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61A7" w14:textId="77777777" w:rsidR="00E073DA" w:rsidRPr="00E073DA" w:rsidRDefault="00E073DA" w:rsidP="00E073DA">
      <w:pPr>
        <w:shd w:val="clear" w:color="auto" w:fill="FFFFFF"/>
        <w:spacing w:after="240" w:line="240" w:lineRule="auto"/>
        <w:jc w:val="center"/>
        <w:textAlignment w:val="baseline"/>
        <w:outlineLvl w:val="1"/>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РОССИЙСКАЯ ФЕДЕРАЦИЯ</w:t>
      </w:r>
    </w:p>
    <w:p w14:paraId="76D5F6D7" w14:textId="77777777" w:rsidR="00E073DA" w:rsidRPr="00E073DA" w:rsidRDefault="00E073DA" w:rsidP="00E073DA">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ФЕДЕРАЛЬНЫЙ ЗАКОН</w:t>
      </w:r>
      <w:r w:rsidRPr="00E073DA">
        <w:rPr>
          <w:rFonts w:ascii="Times New Roman" w:eastAsia="Times New Roman" w:hAnsi="Times New Roman" w:cs="Times New Roman"/>
          <w:b/>
          <w:bCs/>
          <w:color w:val="444444"/>
          <w:sz w:val="24"/>
          <w:szCs w:val="24"/>
          <w:lang w:eastAsia="ru-RU"/>
        </w:rPr>
        <w:br/>
      </w:r>
    </w:p>
    <w:p w14:paraId="096B98A3" w14:textId="77777777" w:rsidR="00E073DA" w:rsidRPr="00E073DA" w:rsidRDefault="00E073DA" w:rsidP="00E073DA">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О государственной кадастровой оценке</w:t>
      </w:r>
    </w:p>
    <w:p w14:paraId="7FCB4DE6" w14:textId="77777777" w:rsidR="00E073DA" w:rsidRPr="00E073DA" w:rsidRDefault="00E073DA" w:rsidP="00E073DA">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(с изменениями на 19 декабря 2022 года)</w:t>
      </w:r>
      <w:r w:rsidRPr="00E073DA">
        <w:rPr>
          <w:rFonts w:ascii="Times New Roman" w:eastAsia="Times New Roman" w:hAnsi="Times New Roman" w:cs="Times New Roman"/>
          <w:color w:val="444444"/>
          <w:sz w:val="24"/>
          <w:szCs w:val="24"/>
          <w:lang w:eastAsia="ru-RU"/>
        </w:rPr>
        <w:br/>
        <w:t> (редакция, действующая с 11 января 2023 года)</w:t>
      </w:r>
    </w:p>
    <w:p w14:paraId="2786DDA1" w14:textId="77777777" w:rsidR="00E073DA" w:rsidRPr="00E073DA" w:rsidRDefault="00E073DA" w:rsidP="00E073DA">
      <w:pPr>
        <w:spacing w:after="0" w:line="240" w:lineRule="auto"/>
        <w:jc w:val="right"/>
        <w:textAlignment w:val="baseline"/>
        <w:rPr>
          <w:rFonts w:ascii="Times New Roman" w:eastAsia="Times New Roman" w:hAnsi="Times New Roman" w:cs="Times New Roman"/>
          <w:color w:val="444444"/>
          <w:sz w:val="24"/>
          <w:szCs w:val="24"/>
          <w:lang w:eastAsia="ru-RU"/>
        </w:rPr>
      </w:pPr>
    </w:p>
    <w:p w14:paraId="70496F5A" w14:textId="77777777" w:rsidR="00E073DA" w:rsidRPr="00E073DA" w:rsidRDefault="00E073DA" w:rsidP="00E073DA">
      <w:pPr>
        <w:spacing w:after="0" w:line="240" w:lineRule="auto"/>
        <w:jc w:val="right"/>
        <w:textAlignment w:val="baseline"/>
        <w:rPr>
          <w:rFonts w:ascii="Times New Roman" w:eastAsia="Times New Roman" w:hAnsi="Times New Roman" w:cs="Times New Roman"/>
          <w:color w:val="444444"/>
          <w:sz w:val="24"/>
          <w:szCs w:val="24"/>
          <w:lang w:eastAsia="ru-RU"/>
        </w:rPr>
      </w:pPr>
    </w:p>
    <w:p w14:paraId="3C1AD0BC" w14:textId="7BF139F5" w:rsidR="00E073DA" w:rsidRPr="00E073DA" w:rsidRDefault="00E073DA" w:rsidP="00E073DA">
      <w:pPr>
        <w:spacing w:after="0" w:line="240" w:lineRule="auto"/>
        <w:jc w:val="right"/>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Принят</w:t>
      </w:r>
      <w:r w:rsidRPr="00E073DA">
        <w:rPr>
          <w:rFonts w:ascii="Times New Roman" w:eastAsia="Times New Roman" w:hAnsi="Times New Roman" w:cs="Times New Roman"/>
          <w:color w:val="444444"/>
          <w:sz w:val="24"/>
          <w:szCs w:val="24"/>
          <w:lang w:eastAsia="ru-RU"/>
        </w:rPr>
        <w:br/>
        <w:t>Государственной Думой</w:t>
      </w:r>
      <w:r w:rsidRPr="00E073DA">
        <w:rPr>
          <w:rFonts w:ascii="Times New Roman" w:eastAsia="Times New Roman" w:hAnsi="Times New Roman" w:cs="Times New Roman"/>
          <w:color w:val="444444"/>
          <w:sz w:val="24"/>
          <w:szCs w:val="24"/>
          <w:lang w:eastAsia="ru-RU"/>
        </w:rPr>
        <w:br/>
        <w:t>22 июня 2016 года</w:t>
      </w:r>
    </w:p>
    <w:p w14:paraId="6BC682BA" w14:textId="77777777" w:rsidR="00E073DA" w:rsidRPr="00E073DA" w:rsidRDefault="00E073DA" w:rsidP="00E073DA">
      <w:pPr>
        <w:spacing w:after="0" w:line="240" w:lineRule="auto"/>
        <w:jc w:val="right"/>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     </w:t>
      </w:r>
      <w:r w:rsidRPr="00E073DA">
        <w:rPr>
          <w:rFonts w:ascii="Times New Roman" w:eastAsia="Times New Roman" w:hAnsi="Times New Roman" w:cs="Times New Roman"/>
          <w:color w:val="444444"/>
          <w:sz w:val="24"/>
          <w:szCs w:val="24"/>
          <w:lang w:eastAsia="ru-RU"/>
        </w:rPr>
        <w:br/>
        <w:t>Одобрен</w:t>
      </w:r>
      <w:r w:rsidRPr="00E073DA">
        <w:rPr>
          <w:rFonts w:ascii="Times New Roman" w:eastAsia="Times New Roman" w:hAnsi="Times New Roman" w:cs="Times New Roman"/>
          <w:color w:val="444444"/>
          <w:sz w:val="24"/>
          <w:szCs w:val="24"/>
          <w:lang w:eastAsia="ru-RU"/>
        </w:rPr>
        <w:br/>
        <w:t>Советом Федерации</w:t>
      </w:r>
      <w:r w:rsidRPr="00E073DA">
        <w:rPr>
          <w:rFonts w:ascii="Times New Roman" w:eastAsia="Times New Roman" w:hAnsi="Times New Roman" w:cs="Times New Roman"/>
          <w:color w:val="444444"/>
          <w:sz w:val="24"/>
          <w:szCs w:val="24"/>
          <w:lang w:eastAsia="ru-RU"/>
        </w:rPr>
        <w:br/>
        <w:t>29 июня 2016 года</w:t>
      </w:r>
    </w:p>
    <w:p w14:paraId="39920FE2" w14:textId="77777777" w:rsidR="00E073DA" w:rsidRPr="00E073DA" w:rsidRDefault="00E073DA" w:rsidP="00E073DA">
      <w:pPr>
        <w:spacing w:after="0" w:line="240" w:lineRule="auto"/>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     </w:t>
      </w:r>
    </w:p>
    <w:p w14:paraId="337823C0" w14:textId="77777777" w:rsidR="00E073DA" w:rsidRPr="00E073DA" w:rsidRDefault="00E073DA" w:rsidP="00757CE4">
      <w:pPr>
        <w:spacing w:after="240" w:line="240" w:lineRule="auto"/>
        <w:ind w:left="-567"/>
        <w:jc w:val="both"/>
        <w:textAlignment w:val="baseline"/>
        <w:outlineLvl w:val="2"/>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Статья 1. Предмет регулирования настоящего Федерального закона</w:t>
      </w:r>
    </w:p>
    <w:p w14:paraId="5B497B97"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Настоящий Федеральный закон регулирует отношения, возникающие при проведении государственной кадастровой оценки на территории Российской Федерации.</w:t>
      </w:r>
      <w:r w:rsidRPr="00E073DA">
        <w:rPr>
          <w:rFonts w:ascii="Times New Roman" w:eastAsia="Times New Roman" w:hAnsi="Times New Roman" w:cs="Times New Roman"/>
          <w:color w:val="444444"/>
          <w:sz w:val="24"/>
          <w:szCs w:val="24"/>
          <w:lang w:eastAsia="ru-RU"/>
        </w:rPr>
        <w:br/>
      </w:r>
    </w:p>
    <w:p w14:paraId="2D1746D8" w14:textId="77777777" w:rsidR="00E073DA" w:rsidRPr="00E073DA" w:rsidRDefault="00E073DA" w:rsidP="00757CE4">
      <w:pPr>
        <w:spacing w:after="240" w:line="240" w:lineRule="auto"/>
        <w:ind w:left="-567"/>
        <w:jc w:val="both"/>
        <w:textAlignment w:val="baseline"/>
        <w:outlineLvl w:val="2"/>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Статья 2. Законодательство Российской Федерации и иные акты, регулирующие проведение государственной кадастровой оценки</w:t>
      </w:r>
    </w:p>
    <w:p w14:paraId="7D999B19"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08DFFB1B" w14:textId="77777777" w:rsidR="00E073DA" w:rsidRPr="00E073DA" w:rsidRDefault="00E073DA" w:rsidP="00757CE4">
      <w:pPr>
        <w:spacing w:after="240" w:line="240" w:lineRule="auto"/>
        <w:ind w:left="-567"/>
        <w:jc w:val="both"/>
        <w:textAlignment w:val="baseline"/>
        <w:outlineLvl w:val="2"/>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Статья 3. Основные понятия, используемые в настоящем Федеральном законе</w:t>
      </w:r>
    </w:p>
    <w:p w14:paraId="075BA50E" w14:textId="6520717F"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В настоящем Федеральном законе используются следующие основные понятия:</w:t>
      </w:r>
      <w:r w:rsidRPr="00E073DA">
        <w:rPr>
          <w:rFonts w:ascii="Times New Roman" w:eastAsia="Times New Roman" w:hAnsi="Times New Roman" w:cs="Times New Roman"/>
          <w:color w:val="444444"/>
          <w:sz w:val="24"/>
          <w:szCs w:val="24"/>
          <w:lang w:eastAsia="ru-RU"/>
        </w:rPr>
        <w:br/>
      </w:r>
      <w:r>
        <w:rPr>
          <w:rFonts w:ascii="Times New Roman" w:eastAsia="Times New Roman" w:hAnsi="Times New Roman" w:cs="Times New Roman"/>
          <w:color w:val="444444"/>
          <w:sz w:val="24"/>
          <w:szCs w:val="24"/>
          <w:lang w:eastAsia="ru-RU"/>
        </w:rPr>
        <w:t xml:space="preserve">        </w:t>
      </w:r>
      <w:r w:rsidRPr="00E073DA">
        <w:rPr>
          <w:rFonts w:ascii="Times New Roman" w:eastAsia="Times New Roman" w:hAnsi="Times New Roman" w:cs="Times New Roman"/>
          <w:color w:val="444444"/>
          <w:sz w:val="24"/>
          <w:szCs w:val="24"/>
          <w:lang w:eastAsia="ru-RU"/>
        </w:rPr>
        <w:t>1) государственная кадастровая оценка - совокупность установленных </w:t>
      </w:r>
      <w:hyperlink r:id="rId5" w:anchor="7DA0K5" w:history="1">
        <w:r w:rsidRPr="00E073DA">
          <w:rPr>
            <w:rFonts w:ascii="Times New Roman" w:eastAsia="Times New Roman" w:hAnsi="Times New Roman" w:cs="Times New Roman"/>
            <w:color w:val="3451A0"/>
            <w:sz w:val="24"/>
            <w:szCs w:val="24"/>
            <w:u w:val="single"/>
            <w:lang w:eastAsia="ru-RU"/>
          </w:rPr>
          <w:t>частью 3 статьи 6 настоящего Федерального закона</w:t>
        </w:r>
      </w:hyperlink>
      <w:r w:rsidRPr="00E073DA">
        <w:rPr>
          <w:rFonts w:ascii="Times New Roman" w:eastAsia="Times New Roman" w:hAnsi="Times New Roman" w:cs="Times New Roman"/>
          <w:color w:val="444444"/>
          <w:sz w:val="24"/>
          <w:szCs w:val="24"/>
          <w:lang w:eastAsia="ru-RU"/>
        </w:rPr>
        <w:t> процедур, направленных на определение кадастровой стоимости и осуществляемых в порядке, установленном настоящим Федеральным законом;</w:t>
      </w:r>
      <w:r w:rsidRPr="00E073DA">
        <w:rPr>
          <w:rFonts w:ascii="Times New Roman" w:eastAsia="Times New Roman" w:hAnsi="Times New Roman" w:cs="Times New Roman"/>
          <w:color w:val="444444"/>
          <w:sz w:val="24"/>
          <w:szCs w:val="24"/>
          <w:lang w:eastAsia="ru-RU"/>
        </w:rPr>
        <w:br/>
      </w:r>
    </w:p>
    <w:p w14:paraId="61D7C102"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кадастровая стоимость объекта недвижимости - полученный на определенную дату результат оценки объекта недвижимости, определяемый на основе ценообразующих факторов в соответствии с настоящим Федеральным законом и методическими указаниями о государственной кадастровой оценке;</w:t>
      </w:r>
    </w:p>
    <w:p w14:paraId="2D144909"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(Пункт в редакции, введенной в действие с 11 августа 2020 года </w:t>
      </w:r>
      <w:hyperlink r:id="rId6" w:anchor="7DM0KC"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 См. </w:t>
      </w:r>
      <w:hyperlink r:id="rId7" w:anchor="65A0IQ"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7E42B9E7"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 кадастровая стоимость единого недвижимого комплекса - сумма кадастровых стоимостей объектов недвижимости, указанных в </w:t>
      </w:r>
      <w:hyperlink r:id="rId8" w:anchor="BSI0PH" w:history="1">
        <w:r w:rsidRPr="00E073DA">
          <w:rPr>
            <w:rFonts w:ascii="Times New Roman" w:eastAsia="Times New Roman" w:hAnsi="Times New Roman" w:cs="Times New Roman"/>
            <w:color w:val="3451A0"/>
            <w:sz w:val="24"/>
            <w:szCs w:val="24"/>
            <w:u w:val="single"/>
            <w:lang w:eastAsia="ru-RU"/>
          </w:rPr>
          <w:t>статье 133_1 Гражданского кодекса Российской Федерации</w:t>
        </w:r>
      </w:hyperlink>
      <w:r w:rsidRPr="00E073DA">
        <w:rPr>
          <w:rFonts w:ascii="Times New Roman" w:eastAsia="Times New Roman" w:hAnsi="Times New Roman" w:cs="Times New Roman"/>
          <w:color w:val="444444"/>
          <w:sz w:val="24"/>
          <w:szCs w:val="24"/>
          <w:lang w:eastAsia="ru-RU"/>
        </w:rPr>
        <w:t> и объединенных в такой единый недвижимый комплекс, которые определяются с учетом функционирования в составе единого недвижимого комплекса данных объектов недвижимости.</w:t>
      </w:r>
    </w:p>
    <w:p w14:paraId="60E2D8BD"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lastRenderedPageBreak/>
        <w:t>(Пункт дополнительно включен с 11 августа 2020 года </w:t>
      </w:r>
      <w:hyperlink r:id="rId9" w:anchor="7DO0KD"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79A1B461"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r w:rsidRPr="00E073DA">
        <w:rPr>
          <w:rFonts w:ascii="Times New Roman" w:eastAsia="Times New Roman" w:hAnsi="Times New Roman" w:cs="Times New Roman"/>
          <w:color w:val="444444"/>
          <w:sz w:val="24"/>
          <w:szCs w:val="24"/>
          <w:lang w:eastAsia="ru-RU"/>
        </w:rPr>
        <w:br/>
      </w:r>
    </w:p>
    <w:p w14:paraId="4B91F8C1" w14:textId="77777777" w:rsidR="00E073DA" w:rsidRPr="00E073DA" w:rsidRDefault="00E073DA" w:rsidP="00757CE4">
      <w:pPr>
        <w:spacing w:after="240" w:line="240" w:lineRule="auto"/>
        <w:ind w:left="-567"/>
        <w:jc w:val="both"/>
        <w:textAlignment w:val="baseline"/>
        <w:outlineLvl w:val="2"/>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Статья 4. Принципы проведения государственной кадастровой оценки</w:t>
      </w:r>
    </w:p>
    <w:p w14:paraId="3A00E658"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p>
    <w:p w14:paraId="4F919CD4"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 xml:space="preserve">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w:t>
      </w:r>
      <w:proofErr w:type="spellStart"/>
      <w:r w:rsidRPr="00E073DA">
        <w:rPr>
          <w:rFonts w:ascii="Times New Roman" w:eastAsia="Times New Roman" w:hAnsi="Times New Roman" w:cs="Times New Roman"/>
          <w:color w:val="444444"/>
          <w:sz w:val="24"/>
          <w:szCs w:val="24"/>
          <w:lang w:eastAsia="ru-RU"/>
        </w:rPr>
        <w:t>проверяемости</w:t>
      </w:r>
      <w:proofErr w:type="spellEnd"/>
      <w:r w:rsidRPr="00E073DA">
        <w:rPr>
          <w:rFonts w:ascii="Times New Roman" w:eastAsia="Times New Roman" w:hAnsi="Times New Roman" w:cs="Times New Roman"/>
          <w:color w:val="444444"/>
          <w:sz w:val="24"/>
          <w:szCs w:val="24"/>
          <w:lang w:eastAsia="ru-RU"/>
        </w:rPr>
        <w:t xml:space="preserve"> результатов определения кадастровой стоимости.</w:t>
      </w:r>
      <w:r w:rsidRPr="00E073DA">
        <w:rPr>
          <w:rFonts w:ascii="Times New Roman" w:eastAsia="Times New Roman" w:hAnsi="Times New Roman" w:cs="Times New Roman"/>
          <w:color w:val="444444"/>
          <w:sz w:val="24"/>
          <w:szCs w:val="24"/>
          <w:lang w:eastAsia="ru-RU"/>
        </w:rPr>
        <w:br/>
      </w:r>
    </w:p>
    <w:p w14:paraId="203A4935" w14:textId="77777777" w:rsidR="00E073DA" w:rsidRPr="00E073DA" w:rsidRDefault="00E073DA" w:rsidP="00757CE4">
      <w:pPr>
        <w:spacing w:after="240" w:line="240" w:lineRule="auto"/>
        <w:ind w:left="-567"/>
        <w:jc w:val="both"/>
        <w:textAlignment w:val="baseline"/>
        <w:outlineLvl w:val="2"/>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Статья 5. Регулирование в сфере государственной кадастровой оценки</w:t>
      </w:r>
    </w:p>
    <w:p w14:paraId="77174813"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5334E83A"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Федеральный орган, осуществляющий функции по нормативно-правовому регулированию в сфере государственной кадастровой оценки, осуществляет:</w:t>
      </w:r>
      <w:r w:rsidRPr="00E073DA">
        <w:rPr>
          <w:rFonts w:ascii="Times New Roman" w:eastAsia="Times New Roman" w:hAnsi="Times New Roman" w:cs="Times New Roman"/>
          <w:color w:val="444444"/>
          <w:sz w:val="24"/>
          <w:szCs w:val="24"/>
          <w:lang w:eastAsia="ru-RU"/>
        </w:rPr>
        <w:br/>
      </w:r>
    </w:p>
    <w:p w14:paraId="2FBDE57E"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выработку государственной политики в сфере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2319E63F"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нормативно-правовое регулирование в сфере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33A2BFB3"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 разработку и утверждение методических указаний о государственной кадастровой оценке, внесение изменений в методические указания о государственной кадастровой оценке;</w:t>
      </w:r>
      <w:r w:rsidRPr="00E073DA">
        <w:rPr>
          <w:rFonts w:ascii="Times New Roman" w:eastAsia="Times New Roman" w:hAnsi="Times New Roman" w:cs="Times New Roman"/>
          <w:color w:val="444444"/>
          <w:sz w:val="24"/>
          <w:szCs w:val="24"/>
          <w:lang w:eastAsia="ru-RU"/>
        </w:rPr>
        <w:br/>
      </w:r>
    </w:p>
    <w:p w14:paraId="05A11471"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4) иные функции, предусмотренные настоящим Федеральным законом.</w:t>
      </w:r>
      <w:r w:rsidRPr="00E073DA">
        <w:rPr>
          <w:rFonts w:ascii="Times New Roman" w:eastAsia="Times New Roman" w:hAnsi="Times New Roman" w:cs="Times New Roman"/>
          <w:color w:val="444444"/>
          <w:sz w:val="24"/>
          <w:szCs w:val="24"/>
          <w:lang w:eastAsia="ru-RU"/>
        </w:rPr>
        <w:br/>
      </w:r>
    </w:p>
    <w:p w14:paraId="0F99E16F" w14:textId="77777777" w:rsidR="00E073DA" w:rsidRPr="00E073DA" w:rsidRDefault="00E073DA" w:rsidP="00757CE4">
      <w:pPr>
        <w:spacing w:after="240" w:line="240" w:lineRule="auto"/>
        <w:ind w:left="-567"/>
        <w:jc w:val="both"/>
        <w:textAlignment w:val="baseline"/>
        <w:outlineLvl w:val="2"/>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Статья 6. Порядок проведения государственной кадастровой оценки</w:t>
      </w:r>
    </w:p>
    <w:p w14:paraId="1D6A2383"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r w:rsidRPr="00E073DA">
        <w:rPr>
          <w:rFonts w:ascii="Times New Roman" w:eastAsia="Times New Roman" w:hAnsi="Times New Roman" w:cs="Times New Roman"/>
          <w:color w:val="444444"/>
          <w:sz w:val="24"/>
          <w:szCs w:val="24"/>
          <w:lang w:eastAsia="ru-RU"/>
        </w:rPr>
        <w:br/>
      </w:r>
    </w:p>
    <w:p w14:paraId="0BE1174F"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r w:rsidRPr="00E073DA">
        <w:rPr>
          <w:rFonts w:ascii="Times New Roman" w:eastAsia="Times New Roman" w:hAnsi="Times New Roman" w:cs="Times New Roman"/>
          <w:color w:val="444444"/>
          <w:sz w:val="24"/>
          <w:szCs w:val="24"/>
          <w:lang w:eastAsia="ru-RU"/>
        </w:rPr>
        <w:br/>
      </w:r>
    </w:p>
    <w:p w14:paraId="5547E673"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 Государственная кадастровая оценка включает в себя следующие процедуры:</w:t>
      </w:r>
      <w:r w:rsidRPr="00E073DA">
        <w:rPr>
          <w:rFonts w:ascii="Times New Roman" w:eastAsia="Times New Roman" w:hAnsi="Times New Roman" w:cs="Times New Roman"/>
          <w:color w:val="444444"/>
          <w:sz w:val="24"/>
          <w:szCs w:val="24"/>
          <w:lang w:eastAsia="ru-RU"/>
        </w:rPr>
        <w:br/>
      </w:r>
    </w:p>
    <w:p w14:paraId="42609ED2" w14:textId="77777777" w:rsidR="00E073DA" w:rsidRPr="00E073DA" w:rsidRDefault="00E073DA" w:rsidP="00E073DA">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принятие решения о проведении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0FB9BE5A"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lastRenderedPageBreak/>
        <w:t>2) определение кадастровой стоимости и составление отчета об итогах государственной кадастровой оценки (далее - отчет);</w:t>
      </w:r>
      <w:r w:rsidRPr="00E073DA">
        <w:rPr>
          <w:rFonts w:ascii="Times New Roman" w:eastAsia="Times New Roman" w:hAnsi="Times New Roman" w:cs="Times New Roman"/>
          <w:color w:val="444444"/>
          <w:sz w:val="24"/>
          <w:szCs w:val="24"/>
          <w:lang w:eastAsia="ru-RU"/>
        </w:rPr>
        <w:br/>
      </w:r>
    </w:p>
    <w:p w14:paraId="63C830ED"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 утверждение результатов определения кадастровой стоимости.</w:t>
      </w:r>
      <w:r w:rsidRPr="00E073DA">
        <w:rPr>
          <w:rFonts w:ascii="Times New Roman" w:eastAsia="Times New Roman" w:hAnsi="Times New Roman" w:cs="Times New Roman"/>
          <w:color w:val="444444"/>
          <w:sz w:val="24"/>
          <w:szCs w:val="24"/>
          <w:lang w:eastAsia="ru-RU"/>
        </w:rPr>
        <w:br/>
      </w:r>
    </w:p>
    <w:p w14:paraId="1209D0B6"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4. Для определения кадастровой стоимости осуществляется подготовка, включающая в себя в том числе сбор и обработку информации, необходимой для определения кадастровой стоимости.</w:t>
      </w:r>
      <w:r w:rsidRPr="00E073DA">
        <w:rPr>
          <w:rFonts w:ascii="Times New Roman" w:eastAsia="Times New Roman" w:hAnsi="Times New Roman" w:cs="Times New Roman"/>
          <w:color w:val="444444"/>
          <w:sz w:val="24"/>
          <w:szCs w:val="24"/>
          <w:lang w:eastAsia="ru-RU"/>
        </w:rPr>
        <w:br/>
      </w:r>
    </w:p>
    <w:p w14:paraId="1D989D14" w14:textId="77777777" w:rsidR="00E073DA" w:rsidRPr="00E073DA" w:rsidRDefault="00E073DA" w:rsidP="00757CE4">
      <w:pPr>
        <w:spacing w:after="240" w:line="240" w:lineRule="auto"/>
        <w:ind w:left="-567"/>
        <w:jc w:val="both"/>
        <w:textAlignment w:val="baseline"/>
        <w:outlineLvl w:val="2"/>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Статья 7. Полномочия бюджетных учреждений в сфере государственной кадастровой оценки</w:t>
      </w:r>
    </w:p>
    <w:p w14:paraId="02CEBC45" w14:textId="77777777" w:rsidR="00E073DA" w:rsidRPr="00E073DA" w:rsidRDefault="00E073DA" w:rsidP="00757CE4">
      <w:pPr>
        <w:spacing w:after="0" w:line="240" w:lineRule="auto"/>
        <w:ind w:left="-567"/>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(Наименование в редакции, введенной в действие с 11 августа 2020 года </w:t>
      </w:r>
      <w:hyperlink r:id="rId10" w:anchor="7DC0K6"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 См. </w:t>
      </w:r>
      <w:hyperlink r:id="rId11" w:anchor="7DK0KA"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p>
    <w:p w14:paraId="501958CA"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Полномочиями бюджетных учреждений в сфере государственной кадастровой оценки являются:</w:t>
      </w:r>
    </w:p>
    <w:p w14:paraId="7770204A"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(Абзац в редакции, введенной в действие с 11 августа 2020 года </w:t>
      </w:r>
      <w:hyperlink r:id="rId12" w:anchor="7DE0K7"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 См. </w:t>
      </w:r>
      <w:hyperlink r:id="rId13" w:anchor="7DM0KB"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p>
    <w:p w14:paraId="23939EBC"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определение кадастровой стоимости при проведении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713D62D8"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w:t>
      </w:r>
    </w:p>
    <w:p w14:paraId="5B05DC6C"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(Пункт в редакции, введенной в действие с 11 августа 2020 года </w:t>
      </w:r>
      <w:hyperlink r:id="rId14" w:anchor="7DE0K7"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 См. </w:t>
      </w:r>
      <w:hyperlink r:id="rId15" w:anchor="7DQ0KD"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0AE60111"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 предоставление разъяснений, связанных с определением кадастровой стоимости;</w:t>
      </w:r>
      <w:r w:rsidRPr="00E073DA">
        <w:rPr>
          <w:rFonts w:ascii="Times New Roman" w:eastAsia="Times New Roman" w:hAnsi="Times New Roman" w:cs="Times New Roman"/>
          <w:color w:val="444444"/>
          <w:sz w:val="24"/>
          <w:szCs w:val="24"/>
          <w:lang w:eastAsia="ru-RU"/>
        </w:rPr>
        <w:br/>
      </w:r>
    </w:p>
    <w:p w14:paraId="34C396E2"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4) рассмотрение заявлений об исправлении ошибок, допущенных при определении кадастровой стоимости;</w:t>
      </w:r>
    </w:p>
    <w:p w14:paraId="4E802E4C"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(Пункт в редакции, введенной в действие с 11 августа 2020 года </w:t>
      </w:r>
      <w:hyperlink r:id="rId16" w:anchor="7DE0K7"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 См. </w:t>
      </w:r>
      <w:hyperlink r:id="rId17" w:anchor="7DE0K6"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267CFD6A"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r w:rsidRPr="00E073DA">
        <w:rPr>
          <w:rFonts w:ascii="Times New Roman" w:eastAsia="Times New Roman" w:hAnsi="Times New Roman" w:cs="Times New Roman"/>
          <w:color w:val="444444"/>
          <w:sz w:val="24"/>
          <w:szCs w:val="24"/>
          <w:lang w:eastAsia="ru-RU"/>
        </w:rPr>
        <w:br/>
      </w:r>
    </w:p>
    <w:p w14:paraId="2412A340"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5_1) рассмотрение заявлений об установлении кадастровой стоимости объекта недвижимости в размере его рыночной стоимости и принятие решений по ним;</w:t>
      </w:r>
    </w:p>
    <w:p w14:paraId="7A0D9C9F"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(Пункт дополнительно включен с 11 августа 2020 года </w:t>
      </w:r>
      <w:hyperlink r:id="rId18" w:anchor="7DE0K7"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773E7FD0"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6) иные полномочия, предусмотренные настоящим Федеральным законом.</w:t>
      </w:r>
      <w:r w:rsidRPr="00E073DA">
        <w:rPr>
          <w:rFonts w:ascii="Times New Roman" w:eastAsia="Times New Roman" w:hAnsi="Times New Roman" w:cs="Times New Roman"/>
          <w:color w:val="444444"/>
          <w:sz w:val="24"/>
          <w:szCs w:val="24"/>
          <w:lang w:eastAsia="ru-RU"/>
        </w:rPr>
        <w:br/>
      </w:r>
    </w:p>
    <w:p w14:paraId="33BA38BD"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 xml:space="preserve">2. Бюджетное учреждение не вправе заключать договоры на проведение оценки в качестве исполнителя в соответствии с законодательством, регулирующим оценочную деятельность в Российской Федерации, а также привлекать иных лиц, кроме работников соответствующего бюджетного учреждения, для проведения работ и (или) оказания услуг непосредственно по определению кадастровой стоимости. Для целей установления кадастровой стоимости объекта </w:t>
      </w:r>
      <w:r w:rsidRPr="00E073DA">
        <w:rPr>
          <w:rFonts w:ascii="Times New Roman" w:eastAsia="Times New Roman" w:hAnsi="Times New Roman" w:cs="Times New Roman"/>
          <w:color w:val="444444"/>
          <w:sz w:val="24"/>
          <w:szCs w:val="24"/>
          <w:lang w:eastAsia="ru-RU"/>
        </w:rPr>
        <w:lastRenderedPageBreak/>
        <w:t>недвижимости в размере его рыночной стоимости не могут использоваться отчеты об оценке рыночной стоимости объектов недвижимости, составленные работниками бюджетного учреждения, созданного субъектом Российской Федерации, на территории которого расположен соответствующий объект недвижимости.</w:t>
      </w:r>
    </w:p>
    <w:p w14:paraId="0A1F6CFA"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в редакции, введенной в действие с 11 августа 2020 года </w:t>
      </w:r>
      <w:hyperlink r:id="rId19" w:anchor="7DG0K8"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 См. </w:t>
      </w:r>
      <w:hyperlink r:id="rId20" w:anchor="7DK0K9"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72A45CC7"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 За нарушение требований настоящего Федерального закона бюджетное учреждение несет ответственность в соответствии с законодательством Российской Федерации.</w:t>
      </w:r>
    </w:p>
    <w:p w14:paraId="268833B5"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в редакции, введенной в действие с 11 августа 2020 года </w:t>
      </w:r>
      <w:hyperlink r:id="rId21" w:anchor="7DI0K9"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 См. </w:t>
      </w:r>
      <w:hyperlink r:id="rId22" w:anchor="7DM0KA"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52347281"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4. Убытки, причиненные в результате нарушений, допущенных бюджетным учреждением, возмещаются в полном объеме за счет бюджетного учреждения.</w:t>
      </w:r>
    </w:p>
    <w:p w14:paraId="4119B134"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в редакции, введенной в действие с 11 августа 2020 года </w:t>
      </w:r>
      <w:hyperlink r:id="rId23" w:anchor="7DK0KA"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 См. </w:t>
      </w:r>
      <w:hyperlink r:id="rId24" w:anchor="7DO0KB"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11AFF8C7"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5. Субъект Российской Федерации несет субсидиарную ответственность по обязательствам бюджетного учреждения, связанным с возмещением убытков, причиненных в результате нарушений, допущенных бюджетным учреждением, при недостаточности имущества бюджетного учреждения в случаях, предусмотренных гражданским законодательством.</w:t>
      </w:r>
    </w:p>
    <w:p w14:paraId="26E79873"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в редакции, введенной в действие с 11 августа 2020 года </w:t>
      </w:r>
      <w:hyperlink r:id="rId25" w:anchor="7DM0KB"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 См. </w:t>
      </w:r>
      <w:hyperlink r:id="rId26" w:anchor="7DQ0KC"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1DD0496C" w14:textId="77777777" w:rsidR="00E073DA" w:rsidRPr="00E073DA" w:rsidRDefault="00E073DA" w:rsidP="00757CE4">
      <w:pPr>
        <w:spacing w:after="240" w:line="240" w:lineRule="auto"/>
        <w:ind w:left="-567"/>
        <w:jc w:val="both"/>
        <w:textAlignment w:val="baseline"/>
        <w:outlineLvl w:val="2"/>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Статья 8. Обязанности бюджетного учреждения</w:t>
      </w:r>
    </w:p>
    <w:p w14:paraId="5A9D7F50"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p>
    <w:p w14:paraId="6729FA0D"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Бюджетное учреждение обязано:</w:t>
      </w:r>
      <w:r w:rsidRPr="00E073DA">
        <w:rPr>
          <w:rFonts w:ascii="Times New Roman" w:eastAsia="Times New Roman" w:hAnsi="Times New Roman" w:cs="Times New Roman"/>
          <w:color w:val="444444"/>
          <w:sz w:val="24"/>
          <w:szCs w:val="24"/>
          <w:lang w:eastAsia="ru-RU"/>
        </w:rPr>
        <w:br/>
      </w:r>
    </w:p>
    <w:p w14:paraId="506AA455"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соблюдать требования настоящего Федерального закона, других федеральных законов и иных актов, регулирующих отношения, возникающие при проведении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262F2207"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исследовать документацию, необходимую для определения кадастровой стоимости;</w:t>
      </w:r>
      <w:r w:rsidRPr="00E073DA">
        <w:rPr>
          <w:rFonts w:ascii="Times New Roman" w:eastAsia="Times New Roman" w:hAnsi="Times New Roman" w:cs="Times New Roman"/>
          <w:color w:val="444444"/>
          <w:sz w:val="24"/>
          <w:szCs w:val="24"/>
          <w:lang w:eastAsia="ru-RU"/>
        </w:rPr>
        <w:br/>
      </w:r>
    </w:p>
    <w:p w14:paraId="79393584"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 хранить отчеты и иные документы, формируемые в ходе определения кадастровой стоимости, на электронном носителе в форме электронных документов;</w:t>
      </w:r>
    </w:p>
    <w:p w14:paraId="22C6F407"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(Пункт в редакции, введенной в действие с 11 августа 2020 года </w:t>
      </w:r>
      <w:hyperlink r:id="rId27" w:anchor="7DQ0KD"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 См. </w:t>
      </w:r>
      <w:hyperlink r:id="rId28" w:anchor="7DI0K7"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458C79BF"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4) 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форме электронных документов в течение не менее восьми лет со дня их составления;</w:t>
      </w:r>
      <w:r w:rsidRPr="00E073DA">
        <w:rPr>
          <w:rFonts w:ascii="Times New Roman" w:eastAsia="Times New Roman" w:hAnsi="Times New Roman" w:cs="Times New Roman"/>
          <w:color w:val="444444"/>
          <w:sz w:val="24"/>
          <w:szCs w:val="24"/>
          <w:lang w:eastAsia="ru-RU"/>
        </w:rPr>
        <w:br/>
      </w:r>
    </w:p>
    <w:p w14:paraId="39277FFC"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5) представлять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r w:rsidRPr="00E073DA">
        <w:rPr>
          <w:rFonts w:ascii="Times New Roman" w:eastAsia="Times New Roman" w:hAnsi="Times New Roman" w:cs="Times New Roman"/>
          <w:color w:val="444444"/>
          <w:sz w:val="24"/>
          <w:szCs w:val="24"/>
          <w:lang w:eastAsia="ru-RU"/>
        </w:rPr>
        <w:br/>
      </w:r>
    </w:p>
    <w:p w14:paraId="3B65BA18"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 xml:space="preserve">6) представлять в федеральный орган исполнительной власти, осуществляющий государственный кадастровый учет и государственную регистрацию прав (далее - орган </w:t>
      </w:r>
      <w:r w:rsidRPr="00E073DA">
        <w:rPr>
          <w:rFonts w:ascii="Times New Roman" w:eastAsia="Times New Roman" w:hAnsi="Times New Roman" w:cs="Times New Roman"/>
          <w:color w:val="444444"/>
          <w:sz w:val="24"/>
          <w:szCs w:val="24"/>
          <w:lang w:eastAsia="ru-RU"/>
        </w:rPr>
        <w:lastRenderedPageBreak/>
        <w:t>регистрации прав), имеющуюся в распоряжении бюджетного учреждения информацию, необходимую для ведения Единого государственного реестра недвижимости;</w:t>
      </w:r>
      <w:r w:rsidRPr="00E073DA">
        <w:rPr>
          <w:rFonts w:ascii="Times New Roman" w:eastAsia="Times New Roman" w:hAnsi="Times New Roman" w:cs="Times New Roman"/>
          <w:color w:val="444444"/>
          <w:sz w:val="24"/>
          <w:szCs w:val="24"/>
          <w:lang w:eastAsia="ru-RU"/>
        </w:rPr>
        <w:br/>
      </w:r>
    </w:p>
    <w:p w14:paraId="48A0F280"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7) пункт утратил силу с 11 августа 2020 года - </w:t>
      </w:r>
      <w:hyperlink r:id="rId29" w:anchor="7DS0KE" w:history="1">
        <w:r w:rsidRPr="00E073DA">
          <w:rPr>
            <w:rFonts w:ascii="Times New Roman" w:eastAsia="Times New Roman" w:hAnsi="Times New Roman" w:cs="Times New Roman"/>
            <w:color w:val="3451A0"/>
            <w:sz w:val="24"/>
            <w:szCs w:val="24"/>
            <w:u w:val="single"/>
            <w:lang w:eastAsia="ru-RU"/>
          </w:rPr>
          <w:t>Федеральный закон от 31 июля 2020 года N 269-ФЗ</w:t>
        </w:r>
      </w:hyperlink>
      <w:r w:rsidRPr="00E073DA">
        <w:rPr>
          <w:rFonts w:ascii="Times New Roman" w:eastAsia="Times New Roman" w:hAnsi="Times New Roman" w:cs="Times New Roman"/>
          <w:color w:val="444444"/>
          <w:sz w:val="24"/>
          <w:szCs w:val="24"/>
          <w:lang w:eastAsia="ru-RU"/>
        </w:rPr>
        <w:t> - см. </w:t>
      </w:r>
      <w:hyperlink r:id="rId30" w:anchor="7DQ0KB"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6183F2C9"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8) исполнять иные обязанности, предусмотренные настоящим Федеральным законом.</w:t>
      </w:r>
      <w:r w:rsidRPr="00E073DA">
        <w:rPr>
          <w:rFonts w:ascii="Times New Roman" w:eastAsia="Times New Roman" w:hAnsi="Times New Roman" w:cs="Times New Roman"/>
          <w:color w:val="444444"/>
          <w:sz w:val="24"/>
          <w:szCs w:val="24"/>
          <w:lang w:eastAsia="ru-RU"/>
        </w:rPr>
        <w:br/>
      </w:r>
    </w:p>
    <w:p w14:paraId="1E060481" w14:textId="77777777" w:rsidR="00E073DA" w:rsidRPr="00E073DA" w:rsidRDefault="00E073DA" w:rsidP="00757CE4">
      <w:pPr>
        <w:spacing w:after="240" w:line="240" w:lineRule="auto"/>
        <w:ind w:left="-567"/>
        <w:jc w:val="both"/>
        <w:textAlignment w:val="baseline"/>
        <w:outlineLvl w:val="2"/>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Статья 9. Государственный мониторинг проведения государственной кадастровой оценки</w:t>
      </w:r>
    </w:p>
    <w:p w14:paraId="67E78986"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r w:rsidRPr="00E073DA">
        <w:rPr>
          <w:rFonts w:ascii="Times New Roman" w:eastAsia="Times New Roman" w:hAnsi="Times New Roman" w:cs="Times New Roman"/>
          <w:color w:val="444444"/>
          <w:sz w:val="24"/>
          <w:szCs w:val="24"/>
          <w:lang w:eastAsia="ru-RU"/>
        </w:rPr>
        <w:br/>
      </w:r>
    </w:p>
    <w:p w14:paraId="3893D084"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Мониторинг проведения государственной кадастровой оценки осуществляется органом регистрации прав.</w:t>
      </w:r>
      <w:r w:rsidRPr="00E073DA">
        <w:rPr>
          <w:rFonts w:ascii="Times New Roman" w:eastAsia="Times New Roman" w:hAnsi="Times New Roman" w:cs="Times New Roman"/>
          <w:color w:val="444444"/>
          <w:sz w:val="24"/>
          <w:szCs w:val="24"/>
          <w:lang w:eastAsia="ru-RU"/>
        </w:rPr>
        <w:br/>
      </w:r>
    </w:p>
    <w:p w14:paraId="19B334F1"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 Периодом, за который проводится мониторинг проведения государственной кадастровой оценки, является календарный год.</w:t>
      </w:r>
      <w:r w:rsidRPr="00E073DA">
        <w:rPr>
          <w:rFonts w:ascii="Times New Roman" w:eastAsia="Times New Roman" w:hAnsi="Times New Roman" w:cs="Times New Roman"/>
          <w:color w:val="444444"/>
          <w:sz w:val="24"/>
          <w:szCs w:val="24"/>
          <w:lang w:eastAsia="ru-RU"/>
        </w:rPr>
        <w:br/>
      </w:r>
    </w:p>
    <w:p w14:paraId="0B02C4FD"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r w:rsidRPr="00E073DA">
        <w:rPr>
          <w:rFonts w:ascii="Times New Roman" w:eastAsia="Times New Roman" w:hAnsi="Times New Roman" w:cs="Times New Roman"/>
          <w:color w:val="444444"/>
          <w:sz w:val="24"/>
          <w:szCs w:val="24"/>
          <w:lang w:eastAsia="ru-RU"/>
        </w:rPr>
        <w:br/>
      </w:r>
    </w:p>
    <w:p w14:paraId="044BE3AC"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r w:rsidRPr="00E073DA">
        <w:rPr>
          <w:rFonts w:ascii="Times New Roman" w:eastAsia="Times New Roman" w:hAnsi="Times New Roman" w:cs="Times New Roman"/>
          <w:color w:val="444444"/>
          <w:sz w:val="24"/>
          <w:szCs w:val="24"/>
          <w:lang w:eastAsia="ru-RU"/>
        </w:rPr>
        <w:br/>
      </w:r>
    </w:p>
    <w:p w14:paraId="6E69F514"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6. В случае, если при осуществлении мониторинга проведения государственной кадастровой опенки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r w:rsidRPr="00E073DA">
        <w:rPr>
          <w:rFonts w:ascii="Times New Roman" w:eastAsia="Times New Roman" w:hAnsi="Times New Roman" w:cs="Times New Roman"/>
          <w:color w:val="444444"/>
          <w:sz w:val="24"/>
          <w:szCs w:val="24"/>
          <w:lang w:eastAsia="ru-RU"/>
        </w:rPr>
        <w:br/>
      </w:r>
    </w:p>
    <w:p w14:paraId="71EBF7EC"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r w:rsidRPr="00E073DA">
        <w:rPr>
          <w:rFonts w:ascii="Times New Roman" w:eastAsia="Times New Roman" w:hAnsi="Times New Roman" w:cs="Times New Roman"/>
          <w:color w:val="444444"/>
          <w:sz w:val="24"/>
          <w:szCs w:val="24"/>
          <w:lang w:eastAsia="ru-RU"/>
        </w:rPr>
        <w:br/>
      </w:r>
    </w:p>
    <w:p w14:paraId="04931C16"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 xml:space="preserve">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w:t>
      </w:r>
      <w:r w:rsidRPr="00E073DA">
        <w:rPr>
          <w:rFonts w:ascii="Times New Roman" w:eastAsia="Times New Roman" w:hAnsi="Times New Roman" w:cs="Times New Roman"/>
          <w:color w:val="444444"/>
          <w:sz w:val="24"/>
          <w:szCs w:val="24"/>
          <w:lang w:eastAsia="ru-RU"/>
        </w:rPr>
        <w:lastRenderedPageBreak/>
        <w:t>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r w:rsidRPr="00E073DA">
        <w:rPr>
          <w:rFonts w:ascii="Times New Roman" w:eastAsia="Times New Roman" w:hAnsi="Times New Roman" w:cs="Times New Roman"/>
          <w:color w:val="444444"/>
          <w:sz w:val="24"/>
          <w:szCs w:val="24"/>
          <w:lang w:eastAsia="ru-RU"/>
        </w:rPr>
        <w:br/>
      </w:r>
    </w:p>
    <w:p w14:paraId="1AA93B81"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r w:rsidRPr="00E073DA">
        <w:rPr>
          <w:rFonts w:ascii="Times New Roman" w:eastAsia="Times New Roman" w:hAnsi="Times New Roman" w:cs="Times New Roman"/>
          <w:color w:val="444444"/>
          <w:sz w:val="24"/>
          <w:szCs w:val="24"/>
          <w:lang w:eastAsia="ru-RU"/>
        </w:rPr>
        <w:br/>
      </w:r>
    </w:p>
    <w:p w14:paraId="695C9096"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r w:rsidRPr="00E073DA">
        <w:rPr>
          <w:rFonts w:ascii="Times New Roman" w:eastAsia="Times New Roman" w:hAnsi="Times New Roman" w:cs="Times New Roman"/>
          <w:color w:val="444444"/>
          <w:sz w:val="24"/>
          <w:szCs w:val="24"/>
          <w:lang w:eastAsia="ru-RU"/>
        </w:rPr>
        <w:br/>
      </w:r>
    </w:p>
    <w:p w14:paraId="1F23CAB2"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11. Орган регистрации прав в десятидневный срок со дня получения возражений, предусмотренных частью 10 настоящей статьи, обязан:</w:t>
      </w:r>
      <w:r w:rsidRPr="00E073DA">
        <w:rPr>
          <w:rFonts w:ascii="Times New Roman" w:eastAsia="Times New Roman" w:hAnsi="Times New Roman" w:cs="Times New Roman"/>
          <w:color w:val="444444"/>
          <w:sz w:val="24"/>
          <w:szCs w:val="24"/>
          <w:lang w:eastAsia="ru-RU"/>
        </w:rPr>
        <w:br/>
      </w:r>
    </w:p>
    <w:p w14:paraId="3B23E056"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r w:rsidRPr="00E073DA">
        <w:rPr>
          <w:rFonts w:ascii="Times New Roman" w:eastAsia="Times New Roman" w:hAnsi="Times New Roman" w:cs="Times New Roman"/>
          <w:color w:val="444444"/>
          <w:sz w:val="24"/>
          <w:szCs w:val="24"/>
          <w:lang w:eastAsia="ru-RU"/>
        </w:rPr>
        <w:br/>
      </w:r>
    </w:p>
    <w:p w14:paraId="6A621CA1"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r w:rsidRPr="00E073DA">
        <w:rPr>
          <w:rFonts w:ascii="Times New Roman" w:eastAsia="Times New Roman" w:hAnsi="Times New Roman" w:cs="Times New Roman"/>
          <w:color w:val="444444"/>
          <w:sz w:val="24"/>
          <w:szCs w:val="24"/>
          <w:lang w:eastAsia="ru-RU"/>
        </w:rPr>
        <w:br/>
      </w:r>
    </w:p>
    <w:p w14:paraId="50F14113"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r w:rsidRPr="00E073DA">
        <w:rPr>
          <w:rFonts w:ascii="Times New Roman" w:eastAsia="Times New Roman" w:hAnsi="Times New Roman" w:cs="Times New Roman"/>
          <w:color w:val="444444"/>
          <w:sz w:val="24"/>
          <w:szCs w:val="24"/>
          <w:lang w:eastAsia="ru-RU"/>
        </w:rPr>
        <w:br/>
      </w:r>
    </w:p>
    <w:p w14:paraId="525A6804"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715553CA"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r w:rsidRPr="00E073DA">
        <w:rPr>
          <w:rFonts w:ascii="Times New Roman" w:eastAsia="Times New Roman" w:hAnsi="Times New Roman" w:cs="Times New Roman"/>
          <w:color w:val="444444"/>
          <w:sz w:val="24"/>
          <w:szCs w:val="24"/>
          <w:lang w:eastAsia="ru-RU"/>
        </w:rPr>
        <w:br/>
      </w:r>
    </w:p>
    <w:p w14:paraId="717C73A0"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 xml:space="preserve">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w:t>
      </w:r>
      <w:r w:rsidRPr="00E073DA">
        <w:rPr>
          <w:rFonts w:ascii="Times New Roman" w:eastAsia="Times New Roman" w:hAnsi="Times New Roman" w:cs="Times New Roman"/>
          <w:color w:val="444444"/>
          <w:sz w:val="24"/>
          <w:szCs w:val="24"/>
          <w:lang w:eastAsia="ru-RU"/>
        </w:rPr>
        <w:lastRenderedPageBreak/>
        <w:t>полномочий, в отношении которых осуществляется мониторинг, а также о направленных мотивированных мнениях и об их исполнении.</w:t>
      </w:r>
    </w:p>
    <w:p w14:paraId="4E6CBC15"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(Статья в редакции, введенной в действие с 1 июля 2021 года </w:t>
      </w:r>
      <w:hyperlink r:id="rId31" w:anchor="BTC0PC" w:history="1">
        <w:r w:rsidRPr="00E073DA">
          <w:rPr>
            <w:rFonts w:ascii="Times New Roman" w:eastAsia="Times New Roman" w:hAnsi="Times New Roman" w:cs="Times New Roman"/>
            <w:color w:val="3451A0"/>
            <w:sz w:val="24"/>
            <w:szCs w:val="24"/>
            <w:u w:val="single"/>
            <w:lang w:eastAsia="ru-RU"/>
          </w:rPr>
          <w:t>Федеральным законом от 11 июня 2021 года N 170-ФЗ</w:t>
        </w:r>
      </w:hyperlink>
      <w:r w:rsidRPr="00E073DA">
        <w:rPr>
          <w:rFonts w:ascii="Times New Roman" w:eastAsia="Times New Roman" w:hAnsi="Times New Roman" w:cs="Times New Roman"/>
          <w:color w:val="444444"/>
          <w:sz w:val="24"/>
          <w:szCs w:val="24"/>
          <w:lang w:eastAsia="ru-RU"/>
        </w:rPr>
        <w:t>. - См. </w:t>
      </w:r>
      <w:hyperlink r:id="rId32" w:anchor="7DU0KD"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3C784E51" w14:textId="77777777" w:rsidR="00E073DA" w:rsidRPr="00E073DA" w:rsidRDefault="00E073DA" w:rsidP="00757CE4">
      <w:pPr>
        <w:spacing w:after="240" w:line="240" w:lineRule="auto"/>
        <w:ind w:left="-567"/>
        <w:jc w:val="both"/>
        <w:textAlignment w:val="baseline"/>
        <w:outlineLvl w:val="2"/>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Статья 10. Основные требования к работникам бюджетного учреждения</w:t>
      </w:r>
    </w:p>
    <w:p w14:paraId="6E614759"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Работники бюджетного учреждения, привлекаемые к определению кадастровой стоимости, должны отвечать следующим требованиям:</w:t>
      </w:r>
      <w:r w:rsidRPr="00E073DA">
        <w:rPr>
          <w:rFonts w:ascii="Times New Roman" w:eastAsia="Times New Roman" w:hAnsi="Times New Roman" w:cs="Times New Roman"/>
          <w:color w:val="444444"/>
          <w:sz w:val="24"/>
          <w:szCs w:val="24"/>
          <w:lang w:eastAsia="ru-RU"/>
        </w:rPr>
        <w:br/>
      </w:r>
    </w:p>
    <w:p w14:paraId="24FB1DF1"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иметь высшее образование и (или) профессиональную переподготовку в областях, перечень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50B85CB9"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не иметь непогашенной или неснятой судимости за преступления в сфере экономики, а также за преступления средней тяжести, тяжкие и особо тяжкие преступления.</w:t>
      </w:r>
      <w:r w:rsidRPr="00E073DA">
        <w:rPr>
          <w:rFonts w:ascii="Times New Roman" w:eastAsia="Times New Roman" w:hAnsi="Times New Roman" w:cs="Times New Roman"/>
          <w:color w:val="444444"/>
          <w:sz w:val="24"/>
          <w:szCs w:val="24"/>
          <w:lang w:eastAsia="ru-RU"/>
        </w:rPr>
        <w:br/>
      </w:r>
    </w:p>
    <w:p w14:paraId="4BCA0B8F"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Работники бюджетного учреждения, непосредственно осуществляющие определение кадастровой стоимости, подписывающие отчет, должны иметь основное место работы в таком бюджетном учреждении, являться гражданами Российской Федерации, отвечать требованиям, предусмотренным </w:t>
      </w:r>
      <w:hyperlink r:id="rId33" w:anchor="7E40KF" w:history="1">
        <w:r w:rsidRPr="00E073DA">
          <w:rPr>
            <w:rFonts w:ascii="Times New Roman" w:eastAsia="Times New Roman" w:hAnsi="Times New Roman" w:cs="Times New Roman"/>
            <w:color w:val="3451A0"/>
            <w:sz w:val="24"/>
            <w:szCs w:val="24"/>
            <w:u w:val="single"/>
            <w:lang w:eastAsia="ru-RU"/>
          </w:rPr>
          <w:t>частью 1 настоящей статьи</w:t>
        </w:r>
      </w:hyperlink>
      <w:r w:rsidRPr="00E073DA">
        <w:rPr>
          <w:rFonts w:ascii="Times New Roman" w:eastAsia="Times New Roman" w:hAnsi="Times New Roman" w:cs="Times New Roman"/>
          <w:color w:val="444444"/>
          <w:sz w:val="24"/>
          <w:szCs w:val="24"/>
          <w:lang w:eastAsia="ru-RU"/>
        </w:rPr>
        <w:t>, а также отвечать одному из следующих основных требований:</w:t>
      </w:r>
      <w:r w:rsidRPr="00E073DA">
        <w:rPr>
          <w:rFonts w:ascii="Times New Roman" w:eastAsia="Times New Roman" w:hAnsi="Times New Roman" w:cs="Times New Roman"/>
          <w:color w:val="444444"/>
          <w:sz w:val="24"/>
          <w:szCs w:val="24"/>
          <w:lang w:eastAsia="ru-RU"/>
        </w:rPr>
        <w:br/>
      </w:r>
    </w:p>
    <w:p w14:paraId="212A4B70"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иметь опыт работы, связанный с определением кадастровой и (или) иных видов стоимости объектов недвижимости, не менее трех лет на день приема на работу в бюджетное учреждение и осуществлять профессиональную деятельность, связанную с определением стоимости объектов недвижимости, в течение трех лет на день приема на работу в бюджетное учреждение;</w:t>
      </w:r>
      <w:r w:rsidRPr="00E073DA">
        <w:rPr>
          <w:rFonts w:ascii="Times New Roman" w:eastAsia="Times New Roman" w:hAnsi="Times New Roman" w:cs="Times New Roman"/>
          <w:color w:val="444444"/>
          <w:sz w:val="24"/>
          <w:szCs w:val="24"/>
          <w:lang w:eastAsia="ru-RU"/>
        </w:rPr>
        <w:br/>
      </w:r>
    </w:p>
    <w:p w14:paraId="6E9CBD09"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иметь опыт работы в бюджетном учреждении, связанный с определением кадастровой стоимости, не менее трех лет.</w:t>
      </w:r>
      <w:r w:rsidRPr="00E073DA">
        <w:rPr>
          <w:rFonts w:ascii="Times New Roman" w:eastAsia="Times New Roman" w:hAnsi="Times New Roman" w:cs="Times New Roman"/>
          <w:color w:val="444444"/>
          <w:sz w:val="24"/>
          <w:szCs w:val="24"/>
          <w:lang w:eastAsia="ru-RU"/>
        </w:rPr>
        <w:br/>
      </w:r>
    </w:p>
    <w:p w14:paraId="0E0CE8B3"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2_1. Лицо, осуществляющее руководство бюджетным учреждением, должно отвечать требованиям, предусмотренным </w:t>
      </w:r>
      <w:hyperlink r:id="rId34" w:anchor="7E40KF" w:history="1">
        <w:r w:rsidRPr="00E073DA">
          <w:rPr>
            <w:rFonts w:ascii="Times New Roman" w:eastAsia="Times New Roman" w:hAnsi="Times New Roman" w:cs="Times New Roman"/>
            <w:color w:val="3451A0"/>
            <w:sz w:val="24"/>
            <w:szCs w:val="24"/>
            <w:u w:val="single"/>
            <w:lang w:eastAsia="ru-RU"/>
          </w:rPr>
          <w:t>частью 1 настоящей статьи</w:t>
        </w:r>
      </w:hyperlink>
      <w:r w:rsidRPr="00E073DA">
        <w:rPr>
          <w:rFonts w:ascii="Times New Roman" w:eastAsia="Times New Roman" w:hAnsi="Times New Roman" w:cs="Times New Roman"/>
          <w:color w:val="444444"/>
          <w:sz w:val="24"/>
          <w:szCs w:val="24"/>
          <w:lang w:eastAsia="ru-RU"/>
        </w:rPr>
        <w:t>, а также не должно иметь фактов расторжения трудового договора с ним по основанию, предусмотренному </w:t>
      </w:r>
      <w:hyperlink r:id="rId35" w:anchor="8Q80M3" w:history="1">
        <w:r w:rsidRPr="00E073DA">
          <w:rPr>
            <w:rFonts w:ascii="Times New Roman" w:eastAsia="Times New Roman" w:hAnsi="Times New Roman" w:cs="Times New Roman"/>
            <w:color w:val="3451A0"/>
            <w:sz w:val="24"/>
            <w:szCs w:val="24"/>
            <w:u w:val="single"/>
            <w:lang w:eastAsia="ru-RU"/>
          </w:rPr>
          <w:t>частью 3_1 настоящей статьи</w:t>
        </w:r>
      </w:hyperlink>
      <w:r w:rsidRPr="00E073DA">
        <w:rPr>
          <w:rFonts w:ascii="Times New Roman" w:eastAsia="Times New Roman" w:hAnsi="Times New Roman" w:cs="Times New Roman"/>
          <w:color w:val="444444"/>
          <w:sz w:val="24"/>
          <w:szCs w:val="24"/>
          <w:lang w:eastAsia="ru-RU"/>
        </w:rPr>
        <w:t>, в течение трех лет, предшествовавших дню его назначения на должность руководителя бюджетного учреждения или возложения на него обязанностей руководителя бюджетного учреждения.</w:t>
      </w:r>
    </w:p>
    <w:p w14:paraId="2047DA32"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дополнительно включена с 11 августа 2020 года </w:t>
      </w:r>
      <w:hyperlink r:id="rId36" w:anchor="7DI0K7"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7F8A685B"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 Порядок подтверждения соответствия предусмотренным настоящей статьей требованиям, предъявляемым к работникам бюджетного учреждения, привлекаемым к определению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7BD27419"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3_1. Помимо оснований, предусмотренных </w:t>
      </w:r>
      <w:hyperlink r:id="rId37" w:anchor="64U0IK" w:history="1">
        <w:r w:rsidRPr="00E073DA">
          <w:rPr>
            <w:rFonts w:ascii="Times New Roman" w:eastAsia="Times New Roman" w:hAnsi="Times New Roman" w:cs="Times New Roman"/>
            <w:color w:val="3451A0"/>
            <w:sz w:val="24"/>
            <w:szCs w:val="24"/>
            <w:u w:val="single"/>
            <w:lang w:eastAsia="ru-RU"/>
          </w:rPr>
          <w:t>Трудовым кодексом Российской Федерации</w:t>
        </w:r>
      </w:hyperlink>
      <w:r w:rsidRPr="00E073DA">
        <w:rPr>
          <w:rFonts w:ascii="Times New Roman" w:eastAsia="Times New Roman" w:hAnsi="Times New Roman" w:cs="Times New Roman"/>
          <w:color w:val="444444"/>
          <w:sz w:val="24"/>
          <w:szCs w:val="24"/>
          <w:lang w:eastAsia="ru-RU"/>
        </w:rPr>
        <w:t>, иными федеральными законами и трудовым договором, трудовой договор с лицом, осуществлявшим руководство бюджетным учреждением в течение календарного года, подлежит расторжению по инициативе работодателя в случае принятия судом в соответствующем календарном году ста и более решений, вступивших в законную силу, которыми были удовлетворены заявления об оспаривании решений бюджетного учреждения об отказе в пересчете кадастровой стоимости в соответствии со </w:t>
      </w:r>
      <w:hyperlink r:id="rId38" w:anchor="8PO0M1" w:history="1">
        <w:r w:rsidRPr="00E073DA">
          <w:rPr>
            <w:rFonts w:ascii="Times New Roman" w:eastAsia="Times New Roman" w:hAnsi="Times New Roman" w:cs="Times New Roman"/>
            <w:color w:val="3451A0"/>
            <w:sz w:val="24"/>
            <w:szCs w:val="24"/>
            <w:u w:val="single"/>
            <w:lang w:eastAsia="ru-RU"/>
          </w:rPr>
          <w:t>статьей 21 настоящего Федерального закона</w:t>
        </w:r>
      </w:hyperlink>
      <w:r w:rsidRPr="00E073DA">
        <w:rPr>
          <w:rFonts w:ascii="Times New Roman" w:eastAsia="Times New Roman" w:hAnsi="Times New Roman" w:cs="Times New Roman"/>
          <w:color w:val="444444"/>
          <w:sz w:val="24"/>
          <w:szCs w:val="24"/>
          <w:lang w:eastAsia="ru-RU"/>
        </w:rPr>
        <w:t xml:space="preserve">, </w:t>
      </w:r>
      <w:r w:rsidRPr="00E073DA">
        <w:rPr>
          <w:rFonts w:ascii="Times New Roman" w:eastAsia="Times New Roman" w:hAnsi="Times New Roman" w:cs="Times New Roman"/>
          <w:color w:val="444444"/>
          <w:sz w:val="24"/>
          <w:szCs w:val="24"/>
          <w:lang w:eastAsia="ru-RU"/>
        </w:rPr>
        <w:lastRenderedPageBreak/>
        <w:t>при условии, что доля таких решений бюджетного учреждения превышает двадцать процентов от общего количества решений этого учреждения, принятых в соответствии со </w:t>
      </w:r>
      <w:hyperlink r:id="rId39" w:anchor="8PO0M1" w:history="1">
        <w:r w:rsidRPr="00E073DA">
          <w:rPr>
            <w:rFonts w:ascii="Times New Roman" w:eastAsia="Times New Roman" w:hAnsi="Times New Roman" w:cs="Times New Roman"/>
            <w:color w:val="3451A0"/>
            <w:sz w:val="24"/>
            <w:szCs w:val="24"/>
            <w:u w:val="single"/>
            <w:lang w:eastAsia="ru-RU"/>
          </w:rPr>
          <w:t>статьей 21 настоящего Федерального закона</w:t>
        </w:r>
      </w:hyperlink>
      <w:r w:rsidRPr="00E073DA">
        <w:rPr>
          <w:rFonts w:ascii="Times New Roman" w:eastAsia="Times New Roman" w:hAnsi="Times New Roman" w:cs="Times New Roman"/>
          <w:color w:val="444444"/>
          <w:sz w:val="24"/>
          <w:szCs w:val="24"/>
          <w:lang w:eastAsia="ru-RU"/>
        </w:rPr>
        <w:t>, в указанном календарном году.</w:t>
      </w:r>
    </w:p>
    <w:p w14:paraId="53BCEBD3"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дополнительно включена с 11 августа 2020 года </w:t>
      </w:r>
      <w:hyperlink r:id="rId40" w:anchor="7DK0K8"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11AFEA87"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4. Уполномоченный орган субъекта Российской Федерации вправе установить дополнительные требования к работникам бюджетного учреждения, привлекаемым к определению кадастровой стоимости.</w:t>
      </w:r>
      <w:r w:rsidRPr="00E073DA">
        <w:rPr>
          <w:rFonts w:ascii="Times New Roman" w:eastAsia="Times New Roman" w:hAnsi="Times New Roman" w:cs="Times New Roman"/>
          <w:color w:val="444444"/>
          <w:sz w:val="24"/>
          <w:szCs w:val="24"/>
          <w:lang w:eastAsia="ru-RU"/>
        </w:rPr>
        <w:br/>
      </w:r>
    </w:p>
    <w:p w14:paraId="24C4ED99" w14:textId="77777777" w:rsidR="00E073DA" w:rsidRPr="00E073DA" w:rsidRDefault="00E073DA" w:rsidP="00757CE4">
      <w:pPr>
        <w:spacing w:after="240" w:line="240" w:lineRule="auto"/>
        <w:ind w:left="-567"/>
        <w:jc w:val="both"/>
        <w:textAlignment w:val="baseline"/>
        <w:outlineLvl w:val="2"/>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Статья 11. Принятие решения о проведении государственной кадастровой оценки</w:t>
      </w:r>
    </w:p>
    <w:p w14:paraId="31DBD508"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Государственная кадастровая оценка проводится:</w:t>
      </w:r>
      <w:r w:rsidRPr="00E073DA">
        <w:rPr>
          <w:rFonts w:ascii="Times New Roman" w:eastAsia="Times New Roman" w:hAnsi="Times New Roman" w:cs="Times New Roman"/>
          <w:color w:val="444444"/>
          <w:sz w:val="24"/>
          <w:szCs w:val="24"/>
          <w:lang w:eastAsia="ru-RU"/>
        </w:rPr>
        <w:br/>
      </w:r>
    </w:p>
    <w:p w14:paraId="59887490"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 xml:space="preserve">1) одновременно в отношении всех учтенных в Едином государственном реестре недвижимости на территории субъекта Российской Федерации зданий, помещений, сооружений, объектов незавершенного строительства, </w:t>
      </w:r>
      <w:proofErr w:type="spellStart"/>
      <w:r w:rsidRPr="00E073DA">
        <w:rPr>
          <w:rFonts w:ascii="Times New Roman" w:eastAsia="Times New Roman" w:hAnsi="Times New Roman" w:cs="Times New Roman"/>
          <w:color w:val="444444"/>
          <w:sz w:val="24"/>
          <w:szCs w:val="24"/>
          <w:lang w:eastAsia="ru-RU"/>
        </w:rPr>
        <w:t>машино</w:t>
      </w:r>
      <w:proofErr w:type="spellEnd"/>
      <w:r w:rsidRPr="00E073DA">
        <w:rPr>
          <w:rFonts w:ascii="Times New Roman" w:eastAsia="Times New Roman" w:hAnsi="Times New Roman" w:cs="Times New Roman"/>
          <w:color w:val="444444"/>
          <w:sz w:val="24"/>
          <w:szCs w:val="24"/>
          <w:lang w:eastAsia="ru-RU"/>
        </w:rPr>
        <w:t>-мест, за исключением случаев, предусмотренных частью 3 настоящей статьи;</w:t>
      </w:r>
      <w:r w:rsidRPr="00E073DA">
        <w:rPr>
          <w:rFonts w:ascii="Times New Roman" w:eastAsia="Times New Roman" w:hAnsi="Times New Roman" w:cs="Times New Roman"/>
          <w:color w:val="444444"/>
          <w:sz w:val="24"/>
          <w:szCs w:val="24"/>
          <w:lang w:eastAsia="ru-RU"/>
        </w:rPr>
        <w:br/>
      </w:r>
    </w:p>
    <w:p w14:paraId="62EC9E4A"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одновременно в отношении всех учтенных в Едином государственном реестре недвижимости на территории субъекта Российской Федерации земельных участков, за исключением случаев, предусмотренных частью 3 настоящей статьи.</w:t>
      </w:r>
      <w:r w:rsidRPr="00E073DA">
        <w:rPr>
          <w:rFonts w:ascii="Times New Roman" w:eastAsia="Times New Roman" w:hAnsi="Times New Roman" w:cs="Times New Roman"/>
          <w:color w:val="444444"/>
          <w:sz w:val="24"/>
          <w:szCs w:val="24"/>
          <w:lang w:eastAsia="ru-RU"/>
        </w:rPr>
        <w:br/>
      </w:r>
    </w:p>
    <w:p w14:paraId="2A815EE4"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Государственная кадастровая оценка единых недвижимых комплексов, предприятий как имущественных комплексов не проводится.</w:t>
      </w:r>
      <w:r w:rsidRPr="00E073DA">
        <w:rPr>
          <w:rFonts w:ascii="Times New Roman" w:eastAsia="Times New Roman" w:hAnsi="Times New Roman" w:cs="Times New Roman"/>
          <w:color w:val="444444"/>
          <w:sz w:val="24"/>
          <w:szCs w:val="24"/>
          <w:lang w:eastAsia="ru-RU"/>
        </w:rPr>
        <w:br/>
      </w:r>
    </w:p>
    <w:p w14:paraId="40221AC8"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 В случае отсутствия в Едином государственном реестре недвижимости по состоянию на 1 января года проведения государственной кадастровой оценки отдельных сведений об объекте недвижимости, определенных порядком формирования и предоставления перечней объектов недвижимости, в отношении такого объекта недвижимости государственная кадастровая оценка не проводится.</w:t>
      </w:r>
      <w:r w:rsidRPr="00E073DA">
        <w:rPr>
          <w:rFonts w:ascii="Times New Roman" w:eastAsia="Times New Roman" w:hAnsi="Times New Roman" w:cs="Times New Roman"/>
          <w:color w:val="444444"/>
          <w:sz w:val="24"/>
          <w:szCs w:val="24"/>
          <w:lang w:eastAsia="ru-RU"/>
        </w:rPr>
        <w:br/>
      </w:r>
    </w:p>
    <w:p w14:paraId="776A4F35"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4. 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 указанных в части 1 настоящей статьи,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 через два года.</w:t>
      </w:r>
    </w:p>
    <w:p w14:paraId="446D9B51" w14:textId="77777777" w:rsidR="00E073DA" w:rsidRPr="00E073DA" w:rsidRDefault="00E073DA" w:rsidP="00757CE4">
      <w:pPr>
        <w:spacing w:after="0" w:line="240" w:lineRule="auto"/>
        <w:ind w:left="-567"/>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____________________________________________________________________</w:t>
      </w:r>
    </w:p>
    <w:p w14:paraId="3BEC3E07"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Положения части 4 настоящей статьи (в редакции </w:t>
      </w:r>
      <w:hyperlink r:id="rId41" w:anchor="7DM0K9" w:history="1">
        <w:r w:rsidRPr="00E073DA">
          <w:rPr>
            <w:rFonts w:ascii="Times New Roman" w:eastAsia="Times New Roman" w:hAnsi="Times New Roman" w:cs="Times New Roman"/>
            <w:color w:val="3451A0"/>
            <w:sz w:val="24"/>
            <w:szCs w:val="24"/>
            <w:u w:val="single"/>
            <w:lang w:eastAsia="ru-RU"/>
          </w:rPr>
          <w:t>Федерального закона от 31 июля 2020 года N 269-ФЗ</w:t>
        </w:r>
      </w:hyperlink>
      <w:r w:rsidRPr="00E073DA">
        <w:rPr>
          <w:rFonts w:ascii="Times New Roman" w:eastAsia="Times New Roman" w:hAnsi="Times New Roman" w:cs="Times New Roman"/>
          <w:color w:val="444444"/>
          <w:sz w:val="24"/>
          <w:szCs w:val="24"/>
          <w:lang w:eastAsia="ru-RU"/>
        </w:rPr>
        <w:t>) применяются:</w:t>
      </w:r>
      <w:r w:rsidRPr="00E073DA">
        <w:rPr>
          <w:rFonts w:ascii="Times New Roman" w:eastAsia="Times New Roman" w:hAnsi="Times New Roman" w:cs="Times New Roman"/>
          <w:color w:val="444444"/>
          <w:sz w:val="24"/>
          <w:szCs w:val="24"/>
          <w:lang w:eastAsia="ru-RU"/>
        </w:rPr>
        <w:br/>
      </w:r>
    </w:p>
    <w:p w14:paraId="711476F2"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с 1 января 2022 года - в отношении проведения государственной кадастровой оценки земельных участков;</w:t>
      </w:r>
      <w:r w:rsidRPr="00E073DA">
        <w:rPr>
          <w:rFonts w:ascii="Times New Roman" w:eastAsia="Times New Roman" w:hAnsi="Times New Roman" w:cs="Times New Roman"/>
          <w:color w:val="444444"/>
          <w:sz w:val="24"/>
          <w:szCs w:val="24"/>
          <w:lang w:eastAsia="ru-RU"/>
        </w:rPr>
        <w:br/>
      </w:r>
    </w:p>
    <w:p w14:paraId="39240B0A"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 xml:space="preserve">2) с 1 января 2023 года - в отношении проведения государственной кадастровой оценки зданий, помещений, сооружений, объектов незавершенного строительства, </w:t>
      </w:r>
      <w:proofErr w:type="spellStart"/>
      <w:r w:rsidRPr="00E073DA">
        <w:rPr>
          <w:rFonts w:ascii="Times New Roman" w:eastAsia="Times New Roman" w:hAnsi="Times New Roman" w:cs="Times New Roman"/>
          <w:color w:val="444444"/>
          <w:sz w:val="24"/>
          <w:szCs w:val="24"/>
          <w:lang w:eastAsia="ru-RU"/>
        </w:rPr>
        <w:t>машино</w:t>
      </w:r>
      <w:proofErr w:type="spellEnd"/>
      <w:r w:rsidRPr="00E073DA">
        <w:rPr>
          <w:rFonts w:ascii="Times New Roman" w:eastAsia="Times New Roman" w:hAnsi="Times New Roman" w:cs="Times New Roman"/>
          <w:color w:val="444444"/>
          <w:sz w:val="24"/>
          <w:szCs w:val="24"/>
          <w:lang w:eastAsia="ru-RU"/>
        </w:rPr>
        <w:t>-мест.</w:t>
      </w:r>
    </w:p>
    <w:p w14:paraId="36C8527A"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 См. </w:t>
      </w:r>
      <w:hyperlink r:id="rId42" w:anchor="8Q00LV" w:history="1">
        <w:r w:rsidRPr="00E073DA">
          <w:rPr>
            <w:rFonts w:ascii="Times New Roman" w:eastAsia="Times New Roman" w:hAnsi="Times New Roman" w:cs="Times New Roman"/>
            <w:color w:val="3451A0"/>
            <w:sz w:val="24"/>
            <w:szCs w:val="24"/>
            <w:u w:val="single"/>
            <w:lang w:eastAsia="ru-RU"/>
          </w:rPr>
          <w:t>пункт 5 статьи 7 Федерального закона от 31 июля 2020 года N 269-ФЗ</w:t>
        </w:r>
      </w:hyperlink>
      <w:r w:rsidRPr="00E073DA">
        <w:rPr>
          <w:rFonts w:ascii="Times New Roman" w:eastAsia="Times New Roman" w:hAnsi="Times New Roman" w:cs="Times New Roman"/>
          <w:color w:val="444444"/>
          <w:sz w:val="24"/>
          <w:szCs w:val="24"/>
          <w:lang w:eastAsia="ru-RU"/>
        </w:rPr>
        <w:t>.     </w:t>
      </w:r>
    </w:p>
    <w:p w14:paraId="3E10F5FA" w14:textId="77777777" w:rsidR="00E073DA" w:rsidRPr="00E073DA" w:rsidRDefault="00E073DA" w:rsidP="00757CE4">
      <w:pPr>
        <w:spacing w:after="0" w:line="240" w:lineRule="auto"/>
        <w:ind w:left="-567"/>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____________________________________________________________________    </w:t>
      </w:r>
      <w:r w:rsidRPr="00E073DA">
        <w:rPr>
          <w:rFonts w:ascii="Times New Roman" w:eastAsia="Times New Roman" w:hAnsi="Times New Roman" w:cs="Times New Roman"/>
          <w:color w:val="444444"/>
          <w:sz w:val="24"/>
          <w:szCs w:val="24"/>
          <w:lang w:eastAsia="ru-RU"/>
        </w:rPr>
        <w:br/>
      </w:r>
    </w:p>
    <w:p w14:paraId="2BB941A0"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 xml:space="preserve">5. Решение о проведении государственной кадастровой оценки принимается уполномоченным органом субъекта Российской Федерации. В таком решении должны быть </w:t>
      </w:r>
      <w:r w:rsidRPr="00E073DA">
        <w:rPr>
          <w:rFonts w:ascii="Times New Roman" w:eastAsia="Times New Roman" w:hAnsi="Times New Roman" w:cs="Times New Roman"/>
          <w:color w:val="444444"/>
          <w:sz w:val="24"/>
          <w:szCs w:val="24"/>
          <w:lang w:eastAsia="ru-RU"/>
        </w:rPr>
        <w:lastRenderedPageBreak/>
        <w:t>указаны следующие сведения:</w:t>
      </w:r>
      <w:r w:rsidRPr="00E073DA">
        <w:rPr>
          <w:rFonts w:ascii="Times New Roman" w:eastAsia="Times New Roman" w:hAnsi="Times New Roman" w:cs="Times New Roman"/>
          <w:color w:val="444444"/>
          <w:sz w:val="24"/>
          <w:szCs w:val="24"/>
          <w:lang w:eastAsia="ru-RU"/>
        </w:rPr>
        <w:br/>
      </w:r>
    </w:p>
    <w:p w14:paraId="7D176DBD"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год проведения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06D9EAF8"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наименование субъекта Российской Федерации, на территории которого проводится государственная кадастровая оценка;</w:t>
      </w:r>
      <w:r w:rsidRPr="00E073DA">
        <w:rPr>
          <w:rFonts w:ascii="Times New Roman" w:eastAsia="Times New Roman" w:hAnsi="Times New Roman" w:cs="Times New Roman"/>
          <w:color w:val="444444"/>
          <w:sz w:val="24"/>
          <w:szCs w:val="24"/>
          <w:lang w:eastAsia="ru-RU"/>
        </w:rPr>
        <w:br/>
      </w:r>
    </w:p>
    <w:p w14:paraId="7117D095"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 виды объектов недвижимости, определенные в соответствии с частью 1 настоящей статьи, в отношении которых проводится государственная кадастровая оценка.     </w:t>
      </w:r>
      <w:r w:rsidRPr="00E073DA">
        <w:rPr>
          <w:rFonts w:ascii="Times New Roman" w:eastAsia="Times New Roman" w:hAnsi="Times New Roman" w:cs="Times New Roman"/>
          <w:color w:val="444444"/>
          <w:sz w:val="24"/>
          <w:szCs w:val="24"/>
          <w:lang w:eastAsia="ru-RU"/>
        </w:rPr>
        <w:br/>
      </w:r>
    </w:p>
    <w:p w14:paraId="39A9CF94"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6. Указание в решении о проведении государственной кадастровой оценки сведений, отличных от предусмотренных частью 5 настоящей статьи, не допускается.</w:t>
      </w:r>
      <w:r w:rsidRPr="00E073DA">
        <w:rPr>
          <w:rFonts w:ascii="Times New Roman" w:eastAsia="Times New Roman" w:hAnsi="Times New Roman" w:cs="Times New Roman"/>
          <w:color w:val="444444"/>
          <w:sz w:val="24"/>
          <w:szCs w:val="24"/>
          <w:lang w:eastAsia="ru-RU"/>
        </w:rPr>
        <w:br/>
      </w:r>
    </w:p>
    <w:p w14:paraId="428D2686"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7. Решение о проведении государственной кадастровой оценки принимается не позднее чем за шесть месяцев до 1 января года проведения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3C0BC0A4"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8. Уполномоченный орган субъекта Российской Федерации в течение тридцати календарных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документов, содержащих сведения о характеристиках объектов недвижимости, путем:</w:t>
      </w:r>
      <w:r w:rsidRPr="00E073DA">
        <w:rPr>
          <w:rFonts w:ascii="Times New Roman" w:eastAsia="Times New Roman" w:hAnsi="Times New Roman" w:cs="Times New Roman"/>
          <w:color w:val="444444"/>
          <w:sz w:val="24"/>
          <w:szCs w:val="24"/>
          <w:lang w:eastAsia="ru-RU"/>
        </w:rPr>
        <w:br/>
      </w:r>
    </w:p>
    <w:p w14:paraId="29EA24E1"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размещения извещения и копии решения о проведении государственной кадастровой оценки на своем официальном сайте в информационно-телекоммуникационной сети "Интернет";</w:t>
      </w:r>
      <w:r w:rsidRPr="00E073DA">
        <w:rPr>
          <w:rFonts w:ascii="Times New Roman" w:eastAsia="Times New Roman" w:hAnsi="Times New Roman" w:cs="Times New Roman"/>
          <w:color w:val="444444"/>
          <w:sz w:val="24"/>
          <w:szCs w:val="24"/>
          <w:lang w:eastAsia="ru-RU"/>
        </w:rPr>
        <w:br/>
      </w:r>
    </w:p>
    <w:p w14:paraId="1695824A"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r w:rsidRPr="00E073DA">
        <w:rPr>
          <w:rFonts w:ascii="Times New Roman" w:eastAsia="Times New Roman" w:hAnsi="Times New Roman" w:cs="Times New Roman"/>
          <w:color w:val="444444"/>
          <w:sz w:val="24"/>
          <w:szCs w:val="24"/>
          <w:lang w:eastAsia="ru-RU"/>
        </w:rPr>
        <w:br/>
      </w:r>
    </w:p>
    <w:p w14:paraId="00B40D5B"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 размещения извещения на своих информационных щитах;</w:t>
      </w:r>
      <w:r w:rsidRPr="00E073DA">
        <w:rPr>
          <w:rFonts w:ascii="Times New Roman" w:eastAsia="Times New Roman" w:hAnsi="Times New Roman" w:cs="Times New Roman"/>
          <w:color w:val="444444"/>
          <w:sz w:val="24"/>
          <w:szCs w:val="24"/>
          <w:lang w:eastAsia="ru-RU"/>
        </w:rPr>
        <w:br/>
      </w:r>
    </w:p>
    <w:p w14:paraId="1670FF94"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080987FE"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5) направления копии решения о проведении государственной кадастровой оценки в органы местного самоуправления поселений, муниципальных районов, городских округов, муниципальных округов для его доведения до сведения заинтересованных лиц.</w:t>
      </w:r>
      <w:r w:rsidRPr="00E073DA">
        <w:rPr>
          <w:rFonts w:ascii="Times New Roman" w:eastAsia="Times New Roman" w:hAnsi="Times New Roman" w:cs="Times New Roman"/>
          <w:color w:val="444444"/>
          <w:sz w:val="24"/>
          <w:szCs w:val="24"/>
          <w:lang w:eastAsia="ru-RU"/>
        </w:rPr>
        <w:br/>
      </w:r>
    </w:p>
    <w:p w14:paraId="70B2D53A"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9.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копии решения о проведении государственной кадастровой оценки обеспечивают информирование о принятии такого решения, а также о приеме бюджетным учреждением документов, содержащих сведения о характеристиках объектов недвижимости,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r w:rsidRPr="00E073DA">
        <w:rPr>
          <w:rFonts w:ascii="Times New Roman" w:eastAsia="Times New Roman" w:hAnsi="Times New Roman" w:cs="Times New Roman"/>
          <w:color w:val="444444"/>
          <w:sz w:val="24"/>
          <w:szCs w:val="24"/>
          <w:lang w:eastAsia="ru-RU"/>
        </w:rPr>
        <w:br/>
      </w:r>
    </w:p>
    <w:p w14:paraId="17AB123D"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10. Публично-правовая компания, созданная в соответствии с </w:t>
      </w:r>
      <w:hyperlink r:id="rId43" w:anchor="64U0IK" w:history="1">
        <w:r w:rsidRPr="00E073DA">
          <w:rPr>
            <w:rFonts w:ascii="Times New Roman" w:eastAsia="Times New Roman" w:hAnsi="Times New Roman" w:cs="Times New Roman"/>
            <w:color w:val="3451A0"/>
            <w:sz w:val="24"/>
            <w:szCs w:val="24"/>
            <w:u w:val="single"/>
            <w:lang w:eastAsia="ru-RU"/>
          </w:rPr>
          <w:t>Федеральным законом "О публично-правовой компании "</w:t>
        </w:r>
        <w:proofErr w:type="spellStart"/>
        <w:r w:rsidRPr="00E073DA">
          <w:rPr>
            <w:rFonts w:ascii="Times New Roman" w:eastAsia="Times New Roman" w:hAnsi="Times New Roman" w:cs="Times New Roman"/>
            <w:color w:val="3451A0"/>
            <w:sz w:val="24"/>
            <w:szCs w:val="24"/>
            <w:u w:val="single"/>
            <w:lang w:eastAsia="ru-RU"/>
          </w:rPr>
          <w:t>Роскадастр</w:t>
        </w:r>
        <w:proofErr w:type="spellEnd"/>
        <w:r w:rsidRPr="00E073DA">
          <w:rPr>
            <w:rFonts w:ascii="Times New Roman" w:eastAsia="Times New Roman" w:hAnsi="Times New Roman" w:cs="Times New Roman"/>
            <w:color w:val="3451A0"/>
            <w:sz w:val="24"/>
            <w:szCs w:val="24"/>
            <w:u w:val="single"/>
            <w:lang w:eastAsia="ru-RU"/>
          </w:rPr>
          <w:t>"</w:t>
        </w:r>
      </w:hyperlink>
      <w:r w:rsidRPr="00E073DA">
        <w:rPr>
          <w:rFonts w:ascii="Times New Roman" w:eastAsia="Times New Roman" w:hAnsi="Times New Roman" w:cs="Times New Roman"/>
          <w:color w:val="444444"/>
          <w:sz w:val="24"/>
          <w:szCs w:val="24"/>
          <w:lang w:eastAsia="ru-RU"/>
        </w:rPr>
        <w:t xml:space="preserve"> (далее - публично-правовая компания), в течение двадцати рабочих дней со дня размещения органом регистрации прав копии решения о проведении государственной кадастровой оценки в фонде данных государственной кадастровой оценки формирует и бесплатно предоставляет в уполномоченный орган субъекта Российской </w:t>
      </w:r>
      <w:r w:rsidRPr="00E073DA">
        <w:rPr>
          <w:rFonts w:ascii="Times New Roman" w:eastAsia="Times New Roman" w:hAnsi="Times New Roman" w:cs="Times New Roman"/>
          <w:color w:val="444444"/>
          <w:sz w:val="24"/>
          <w:szCs w:val="24"/>
          <w:lang w:eastAsia="ru-RU"/>
        </w:rPr>
        <w:lastRenderedPageBreak/>
        <w:t>Федерации в соответствии с порядком формирования и предоставления перечней объектов недвижимости предварительный перечень объектов недвижимости, предусмотренных решением о проведении государственной кадастровой оценки.</w:t>
      </w:r>
    </w:p>
    <w:p w14:paraId="18E76948"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(Пункт в редакции, введенной в действие </w:t>
      </w:r>
      <w:hyperlink r:id="rId44" w:anchor="8PA0LV" w:history="1">
        <w:r w:rsidRPr="00E073DA">
          <w:rPr>
            <w:rFonts w:ascii="Times New Roman" w:eastAsia="Times New Roman" w:hAnsi="Times New Roman" w:cs="Times New Roman"/>
            <w:color w:val="3451A0"/>
            <w:sz w:val="24"/>
            <w:szCs w:val="24"/>
            <w:u w:val="single"/>
            <w:lang w:eastAsia="ru-RU"/>
          </w:rPr>
          <w:t>Федеральным законом от 30 декабря 2021 года N 449-ФЗ</w:t>
        </w:r>
      </w:hyperlink>
      <w:r w:rsidRPr="00E073DA">
        <w:rPr>
          <w:rFonts w:ascii="Times New Roman" w:eastAsia="Times New Roman" w:hAnsi="Times New Roman" w:cs="Times New Roman"/>
          <w:color w:val="444444"/>
          <w:sz w:val="24"/>
          <w:szCs w:val="24"/>
          <w:lang w:eastAsia="ru-RU"/>
        </w:rPr>
        <w:t>. - См. </w:t>
      </w:r>
      <w:hyperlink r:id="rId45" w:anchor="8QM0M9"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p>
    <w:p w14:paraId="00BEAEB3" w14:textId="77777777" w:rsidR="00E073DA" w:rsidRPr="00E073DA" w:rsidRDefault="00E073DA" w:rsidP="00757CE4">
      <w:pPr>
        <w:spacing w:after="0" w:line="240" w:lineRule="auto"/>
        <w:ind w:left="-567"/>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____________________________________________________________________</w:t>
      </w:r>
    </w:p>
    <w:p w14:paraId="2E40BDB4"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Пункт 10 настоящей статьи вступил в силу с 1 января 2021 года - см. </w:t>
      </w:r>
      <w:hyperlink r:id="rId46" w:anchor="8PK0LS" w:history="1">
        <w:r w:rsidRPr="00E073DA">
          <w:rPr>
            <w:rFonts w:ascii="Times New Roman" w:eastAsia="Times New Roman" w:hAnsi="Times New Roman" w:cs="Times New Roman"/>
            <w:color w:val="3451A0"/>
            <w:sz w:val="24"/>
            <w:szCs w:val="24"/>
            <w:u w:val="single"/>
            <w:lang w:eastAsia="ru-RU"/>
          </w:rPr>
          <w:t>пункт 2 статьи 7 Федерального закона от 31 июля 2020 года N 269-ФЗ</w:t>
        </w:r>
      </w:hyperlink>
      <w:r w:rsidRPr="00E073DA">
        <w:rPr>
          <w:rFonts w:ascii="Times New Roman" w:eastAsia="Times New Roman" w:hAnsi="Times New Roman" w:cs="Times New Roman"/>
          <w:color w:val="444444"/>
          <w:sz w:val="24"/>
          <w:szCs w:val="24"/>
          <w:lang w:eastAsia="ru-RU"/>
        </w:rPr>
        <w:t>.     </w:t>
      </w:r>
    </w:p>
    <w:p w14:paraId="04BA7079" w14:textId="77777777" w:rsidR="00E073DA" w:rsidRPr="00E073DA" w:rsidRDefault="00E073DA" w:rsidP="00757CE4">
      <w:pPr>
        <w:spacing w:after="0" w:line="240" w:lineRule="auto"/>
        <w:ind w:left="-567"/>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____________________________________________________________________          </w:t>
      </w:r>
    </w:p>
    <w:p w14:paraId="7F7974E8"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(Статья в редакции, введенной в действие с 11 августа 2020 года </w:t>
      </w:r>
      <w:hyperlink r:id="rId47" w:anchor="7DM0K9"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 См. </w:t>
      </w:r>
      <w:hyperlink r:id="rId48" w:anchor="7E40KE"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7186F182" w14:textId="77777777" w:rsidR="00E073DA" w:rsidRPr="00E073DA" w:rsidRDefault="00E073DA" w:rsidP="00757CE4">
      <w:pPr>
        <w:spacing w:after="240" w:line="240" w:lineRule="auto"/>
        <w:ind w:left="-567"/>
        <w:jc w:val="both"/>
        <w:textAlignment w:val="baseline"/>
        <w:outlineLvl w:val="2"/>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Статья 12. Подготовка к проведению государственной кадастровой оценки</w:t>
      </w:r>
    </w:p>
    <w:p w14:paraId="60EC0F2C"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Подготовка к проведению государственной кадастровой оценки осуществляется бюджетным учреждением на постоянной основе.</w:t>
      </w:r>
    </w:p>
    <w:p w14:paraId="5B0EEA11"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в редакции, введенной в действие с 11 августа 2020 года </w:t>
      </w:r>
      <w:hyperlink r:id="rId49" w:anchor="7E40KE"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 См. </w:t>
      </w:r>
      <w:hyperlink r:id="rId50" w:anchor="7E40KC"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66367B45"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Подготовка к проведению государственной кадастровой оценки осуществляется в соответствии с методическими указаниями о государственной кадастровой оценке.</w:t>
      </w:r>
    </w:p>
    <w:p w14:paraId="5323F1E3"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в редакции, введенной в действие с 11 августа 2020 года </w:t>
      </w:r>
      <w:hyperlink r:id="rId51" w:anchor="7E60KF"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 См. </w:t>
      </w:r>
      <w:hyperlink r:id="rId52" w:anchor="7E60KD"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250379EB"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 В целях сбора и обработки информации, необходимой для определения кадастровой стоимости,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 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(далее - многофункциональный центр) лично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а также регистрируемым почтовым отправлением с уведомлением о вручении.</w:t>
      </w:r>
    </w:p>
    <w:p w14:paraId="1168E7CB"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в редакции, введенной в действие с 11 августа 2020 года </w:t>
      </w:r>
      <w:hyperlink r:id="rId53" w:anchor="7E80KG"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 См. </w:t>
      </w:r>
      <w:hyperlink r:id="rId54" w:anchor="7E80KE"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00910BCD"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4. Порядок рассмотрения декларации о характеристиках объекта недвижимости, в том числе ее форма, устанавливается федеральным органом, осуществляющим функции по нормативно-правовому регулированию в сфере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577E5BA9"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5. В рамках подготовки к проведению государственной кадастровой оценки бюджетным учреждением осуществляются в том числе сбор, обработка и учет информации об объектах недвижимости, кадастровая стоимость которых была установлена в размере рыночной стоимости.</w:t>
      </w:r>
    </w:p>
    <w:p w14:paraId="258F5856"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в редакции, введенной в действие с 11 августа 2020 года </w:t>
      </w:r>
      <w:hyperlink r:id="rId55" w:anchor="7EA0KH"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 См. </w:t>
      </w:r>
      <w:hyperlink r:id="rId56" w:anchor="7EC0KG"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073C9670"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6. Бюджетное учреждение обеспечивает сбор недостающей информации, необходимой для определения кадастровой стоимости, в том числе путем направления запросов о ее предоставлении в органы и организации, в распоряжении которых имеется такая информация.</w:t>
      </w:r>
    </w:p>
    <w:p w14:paraId="3A640D32"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lastRenderedPageBreak/>
        <w:t>(Часть в редакции, введенной в действие с 11 августа 2020 года </w:t>
      </w:r>
      <w:hyperlink r:id="rId57" w:anchor="7EC0KI"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 См. </w:t>
      </w:r>
      <w:hyperlink r:id="rId58" w:anchor="7EE0KH"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2B5B0E15"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7.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организации, осуществляющие управление многоквартирными домами, указанные в </w:t>
      </w:r>
      <w:hyperlink r:id="rId59" w:anchor="AAG0NN" w:history="1">
        <w:r w:rsidRPr="00E073DA">
          <w:rPr>
            <w:rFonts w:ascii="Times New Roman" w:eastAsia="Times New Roman" w:hAnsi="Times New Roman" w:cs="Times New Roman"/>
            <w:color w:val="3451A0"/>
            <w:sz w:val="24"/>
            <w:szCs w:val="24"/>
            <w:u w:val="single"/>
            <w:lang w:eastAsia="ru-RU"/>
          </w:rPr>
          <w:t>пунктах 2</w:t>
        </w:r>
      </w:hyperlink>
      <w:r w:rsidRPr="00E073DA">
        <w:rPr>
          <w:rFonts w:ascii="Times New Roman" w:eastAsia="Times New Roman" w:hAnsi="Times New Roman" w:cs="Times New Roman"/>
          <w:color w:val="444444"/>
          <w:sz w:val="24"/>
          <w:szCs w:val="24"/>
          <w:lang w:eastAsia="ru-RU"/>
        </w:rPr>
        <w:t> и </w:t>
      </w:r>
      <w:hyperlink r:id="rId60" w:anchor="AAK0NO" w:history="1">
        <w:r w:rsidRPr="00E073DA">
          <w:rPr>
            <w:rFonts w:ascii="Times New Roman" w:eastAsia="Times New Roman" w:hAnsi="Times New Roman" w:cs="Times New Roman"/>
            <w:color w:val="3451A0"/>
            <w:sz w:val="24"/>
            <w:szCs w:val="24"/>
            <w:u w:val="single"/>
            <w:lang w:eastAsia="ru-RU"/>
          </w:rPr>
          <w:t>3 части 2 статьи 161 Жилищного кодекса Российской Федерации</w:t>
        </w:r>
      </w:hyperlink>
      <w:r w:rsidRPr="00E073DA">
        <w:rPr>
          <w:rFonts w:ascii="Times New Roman" w:eastAsia="Times New Roman" w:hAnsi="Times New Roman" w:cs="Times New Roman"/>
          <w:color w:val="444444"/>
          <w:sz w:val="24"/>
          <w:szCs w:val="24"/>
          <w:lang w:eastAsia="ru-RU"/>
        </w:rPr>
        <w:t> (далее - организации, осуществляющие управление многоквартирными домами), ресурсоснабжающие организации и организации, осуществлявшие до 1 января 2013 года государственный технический учет и техническую инвентаризацию объектов недвижимости,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w:t>
      </w:r>
      <w:hyperlink r:id="rId61" w:anchor="7EE0KH" w:history="1">
        <w:r w:rsidRPr="00E073DA">
          <w:rPr>
            <w:rFonts w:ascii="Times New Roman" w:eastAsia="Times New Roman" w:hAnsi="Times New Roman" w:cs="Times New Roman"/>
            <w:color w:val="3451A0"/>
            <w:sz w:val="24"/>
            <w:szCs w:val="24"/>
            <w:u w:val="single"/>
            <w:lang w:eastAsia="ru-RU"/>
          </w:rPr>
          <w:t>части 6 настоящей статьи</w:t>
        </w:r>
      </w:hyperlink>
      <w:r w:rsidRPr="00E073DA">
        <w:rPr>
          <w:rFonts w:ascii="Times New Roman" w:eastAsia="Times New Roman" w:hAnsi="Times New Roman" w:cs="Times New Roman"/>
          <w:color w:val="444444"/>
          <w:sz w:val="24"/>
          <w:szCs w:val="24"/>
          <w:lang w:eastAsia="ru-RU"/>
        </w:rPr>
        <w:t>.</w:t>
      </w:r>
    </w:p>
    <w:p w14:paraId="5F380A14"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в редакции, введенной в действие с 11 августа 2020 года </w:t>
      </w:r>
      <w:hyperlink r:id="rId62" w:anchor="7DU0KA"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 См. </w:t>
      </w:r>
      <w:hyperlink r:id="rId63" w:anchor="7EG0KI"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03E781ED"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8. Сведения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сведения о проектах межевания территорий и сведения о сделках с объектами недвижимости, включая цены таких сделок (без сведений, идентифицирующих стороны сделки), содержащиеся в Едином государственном реестре недвижимости, ежегодно формируются и бесплатно предоставляются в уполномоченные органы субъектов Российской Федерации публично-правовой компанией. Состав этих сведений, а также сроки, порядок и требования к формату их предоставления в электронной форме устанавливаются федеральным органом, осуществляющим функции по нормативно-правовому регулированию в сфере государственной кадастровой оценки.</w:t>
      </w:r>
    </w:p>
    <w:p w14:paraId="637020B6"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дополнительно включена с 1 января 2022 года </w:t>
      </w:r>
      <w:hyperlink r:id="rId64" w:anchor="7E00KB"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в редакции, введенной в действие </w:t>
      </w:r>
      <w:hyperlink r:id="rId65" w:anchor="8PC0M0" w:history="1">
        <w:r w:rsidRPr="00E073DA">
          <w:rPr>
            <w:rFonts w:ascii="Times New Roman" w:eastAsia="Times New Roman" w:hAnsi="Times New Roman" w:cs="Times New Roman"/>
            <w:color w:val="3451A0"/>
            <w:sz w:val="24"/>
            <w:szCs w:val="24"/>
            <w:u w:val="single"/>
            <w:lang w:eastAsia="ru-RU"/>
          </w:rPr>
          <w:t>Федеральным законом от 30 декабря 2021 года N 449-ФЗ</w:t>
        </w:r>
      </w:hyperlink>
      <w:r w:rsidRPr="00E073DA">
        <w:rPr>
          <w:rFonts w:ascii="Times New Roman" w:eastAsia="Times New Roman" w:hAnsi="Times New Roman" w:cs="Times New Roman"/>
          <w:color w:val="444444"/>
          <w:sz w:val="24"/>
          <w:szCs w:val="24"/>
          <w:lang w:eastAsia="ru-RU"/>
        </w:rPr>
        <w:t>; в редакции, введенной в действие с 11 января 2023 года </w:t>
      </w:r>
      <w:hyperlink r:id="rId66" w:anchor="8OE0LK" w:history="1">
        <w:r w:rsidRPr="00E073DA">
          <w:rPr>
            <w:rFonts w:ascii="Times New Roman" w:eastAsia="Times New Roman" w:hAnsi="Times New Roman" w:cs="Times New Roman"/>
            <w:color w:val="3451A0"/>
            <w:sz w:val="24"/>
            <w:szCs w:val="24"/>
            <w:u w:val="single"/>
            <w:lang w:eastAsia="ru-RU"/>
          </w:rPr>
          <w:t>Федеральным законом от 14 июля 2022 года N 271-ФЗ</w:t>
        </w:r>
      </w:hyperlink>
      <w:r w:rsidRPr="00E073DA">
        <w:rPr>
          <w:rFonts w:ascii="Times New Roman" w:eastAsia="Times New Roman" w:hAnsi="Times New Roman" w:cs="Times New Roman"/>
          <w:color w:val="444444"/>
          <w:sz w:val="24"/>
          <w:szCs w:val="24"/>
          <w:lang w:eastAsia="ru-RU"/>
        </w:rPr>
        <w:t>. - См. </w:t>
      </w:r>
      <w:hyperlink r:id="rId67" w:anchor="8QG0M1"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      </w:t>
      </w:r>
      <w:r w:rsidRPr="00E073DA">
        <w:rPr>
          <w:rFonts w:ascii="Times New Roman" w:eastAsia="Times New Roman" w:hAnsi="Times New Roman" w:cs="Times New Roman"/>
          <w:color w:val="444444"/>
          <w:sz w:val="24"/>
          <w:szCs w:val="24"/>
          <w:lang w:eastAsia="ru-RU"/>
        </w:rPr>
        <w:br/>
      </w:r>
    </w:p>
    <w:p w14:paraId="5FA3C81F"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9. В случае выявления ошибок в сведениях Единого государственного реестра недвижимости бюджетное учреждение направляет сведения о выявленных ошибках в орган регистрации прав. Рассмотрение указанных сведений органом регистрации прав осуществляется в порядке, установленном </w:t>
      </w:r>
      <w:hyperlink r:id="rId68" w:anchor="A6U0N5" w:history="1">
        <w:r w:rsidRPr="00E073DA">
          <w:rPr>
            <w:rFonts w:ascii="Times New Roman" w:eastAsia="Times New Roman" w:hAnsi="Times New Roman" w:cs="Times New Roman"/>
            <w:color w:val="3451A0"/>
            <w:sz w:val="24"/>
            <w:szCs w:val="24"/>
            <w:u w:val="single"/>
            <w:lang w:eastAsia="ru-RU"/>
          </w:rPr>
          <w:t>статьей 61 Федерального закона от 13 июля 2015 года N 218-ФЗ "О государственной регистрации недвижимости".</w:t>
        </w:r>
      </w:hyperlink>
    </w:p>
    <w:p w14:paraId="29413D95"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дополнительно включена с 11 августа 2020 года </w:t>
      </w:r>
      <w:hyperlink r:id="rId69" w:anchor="7E00KB"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46E43B52" w14:textId="77777777" w:rsidR="00E073DA" w:rsidRPr="00E073DA" w:rsidRDefault="00E073DA" w:rsidP="00757CE4">
      <w:pPr>
        <w:spacing w:after="240" w:line="240" w:lineRule="auto"/>
        <w:ind w:left="-567"/>
        <w:jc w:val="both"/>
        <w:textAlignment w:val="baseline"/>
        <w:outlineLvl w:val="2"/>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Статья 13. Порядок формирования, предоставления и обработки перечня объектов недвижимости, подлежащих государственной кадастровой оценке</w:t>
      </w:r>
    </w:p>
    <w:p w14:paraId="3CC4897D"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lastRenderedPageBreak/>
        <w:t>1. Перечень объектов недвижимости, подлежащих государственной кадастровой оценке (далее - перечень), формируется и предоставляется в уполномоченный орган субъекта Российской Федерации публично-правовой компанией бесплатно на основании решения о проведении государственной кадастровой оценки в течение двадцати рабочих дней с 1 января года проведения государственной кадастровой оценки, указанного в решении о проведении государственной кадастровой оценки, размещенном в фонде данных государственной кадастровой оценки.</w:t>
      </w:r>
    </w:p>
    <w:p w14:paraId="5ADB4BF0"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22. Решение комиссии может быть оспорено в суде.</w:t>
      </w:r>
      <w:r w:rsidRPr="00E073DA">
        <w:rPr>
          <w:rFonts w:ascii="Times New Roman" w:eastAsia="Times New Roman" w:hAnsi="Times New Roman" w:cs="Times New Roman"/>
          <w:color w:val="444444"/>
          <w:sz w:val="24"/>
          <w:szCs w:val="24"/>
          <w:lang w:eastAsia="ru-RU"/>
        </w:rPr>
        <w:br/>
      </w:r>
    </w:p>
    <w:p w14:paraId="29FD13A0"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22_1. 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связанные с поступлениями налоговых доходов в местный бюджет либо бюджет города федерального значения Москвы, Санкт-Петербурга или Севастополя.</w:t>
      </w:r>
    </w:p>
    <w:p w14:paraId="6CE6A801"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дополнительно включена с 10 августа 2017 года </w:t>
      </w:r>
      <w:hyperlink r:id="rId70" w:anchor="7DM0KB" w:history="1">
        <w:r w:rsidRPr="00E073DA">
          <w:rPr>
            <w:rFonts w:ascii="Times New Roman" w:eastAsia="Times New Roman" w:hAnsi="Times New Roman" w:cs="Times New Roman"/>
            <w:color w:val="3451A0"/>
            <w:sz w:val="24"/>
            <w:szCs w:val="24"/>
            <w:u w:val="single"/>
            <w:lang w:eastAsia="ru-RU"/>
          </w:rPr>
          <w:t>Федеральным законом от 29 июля 2017 года N 274-ФЗ</w:t>
        </w:r>
      </w:hyperlink>
      <w:r w:rsidRPr="00E073DA">
        <w:rPr>
          <w:rFonts w:ascii="Times New Roman" w:eastAsia="Times New Roman" w:hAnsi="Times New Roman" w:cs="Times New Roman"/>
          <w:color w:val="444444"/>
          <w:sz w:val="24"/>
          <w:szCs w:val="24"/>
          <w:lang w:eastAsia="ru-RU"/>
        </w:rPr>
        <w:t>)    </w:t>
      </w:r>
    </w:p>
    <w:p w14:paraId="67C8281F" w14:textId="77777777" w:rsidR="00E073DA" w:rsidRPr="00E073DA" w:rsidRDefault="00E073DA" w:rsidP="00757CE4">
      <w:pPr>
        <w:spacing w:after="0" w:line="240" w:lineRule="auto"/>
        <w:ind w:left="-567"/>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     </w:t>
      </w:r>
    </w:p>
    <w:p w14:paraId="04B80D8C"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23. В случае оспаривания результатов определения кадастровой стоимости в суде по основаниям для их пересмотра, предусмотренным </w:t>
      </w:r>
      <w:hyperlink r:id="rId71" w:anchor="8Q80M6" w:history="1">
        <w:r w:rsidRPr="00E073DA">
          <w:rPr>
            <w:rFonts w:ascii="Times New Roman" w:eastAsia="Times New Roman" w:hAnsi="Times New Roman" w:cs="Times New Roman"/>
            <w:color w:val="3451A0"/>
            <w:sz w:val="24"/>
            <w:szCs w:val="24"/>
            <w:u w:val="single"/>
            <w:lang w:eastAsia="ru-RU"/>
          </w:rPr>
          <w:t>частью 7 настоящей статьи</w:t>
        </w:r>
      </w:hyperlink>
      <w:r w:rsidRPr="00E073DA">
        <w:rPr>
          <w:rFonts w:ascii="Times New Roman" w:eastAsia="Times New Roman" w:hAnsi="Times New Roman" w:cs="Times New Roman"/>
          <w:color w:val="444444"/>
          <w:sz w:val="24"/>
          <w:szCs w:val="24"/>
          <w:lang w:eastAsia="ru-RU"/>
        </w:rPr>
        <w:t>, решение комиссии не является предметом рассмотрения при рассмотрении требований заявителя.</w:t>
      </w:r>
    </w:p>
    <w:p w14:paraId="23EC76FF"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в редакции, введенной в действие с 10 августа 2017 года </w:t>
      </w:r>
      <w:hyperlink r:id="rId72" w:anchor="7DO0KC" w:history="1">
        <w:r w:rsidRPr="00E073DA">
          <w:rPr>
            <w:rFonts w:ascii="Times New Roman" w:eastAsia="Times New Roman" w:hAnsi="Times New Roman" w:cs="Times New Roman"/>
            <w:color w:val="3451A0"/>
            <w:sz w:val="24"/>
            <w:szCs w:val="24"/>
            <w:u w:val="single"/>
            <w:lang w:eastAsia="ru-RU"/>
          </w:rPr>
          <w:t>Федеральным законом от 29 июля 2017 года N 274-ФЗ</w:t>
        </w:r>
      </w:hyperlink>
      <w:r w:rsidRPr="00E073DA">
        <w:rPr>
          <w:rFonts w:ascii="Times New Roman" w:eastAsia="Times New Roman" w:hAnsi="Times New Roman" w:cs="Times New Roman"/>
          <w:color w:val="444444"/>
          <w:sz w:val="24"/>
          <w:szCs w:val="24"/>
          <w:lang w:eastAsia="ru-RU"/>
        </w:rPr>
        <w:t>. - См. </w:t>
      </w:r>
      <w:hyperlink r:id="rId73" w:anchor="8Q00M0"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p>
    <w:p w14:paraId="419DE4E3" w14:textId="77777777" w:rsidR="00E073DA" w:rsidRPr="00E073DA" w:rsidRDefault="00E073DA" w:rsidP="00757CE4">
      <w:pPr>
        <w:spacing w:after="0" w:line="240" w:lineRule="auto"/>
        <w:ind w:left="-567"/>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____________________________________________________________________</w:t>
      </w:r>
    </w:p>
    <w:p w14:paraId="6162A08B"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С 1 января 2026 года </w:t>
      </w:r>
      <w:hyperlink r:id="rId74" w:anchor="8PK0LT"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(с изменениями, внесенными </w:t>
      </w:r>
      <w:hyperlink r:id="rId75" w:anchor="7DQ0KD" w:history="1">
        <w:r w:rsidRPr="00E073DA">
          <w:rPr>
            <w:rFonts w:ascii="Times New Roman" w:eastAsia="Times New Roman" w:hAnsi="Times New Roman" w:cs="Times New Roman"/>
            <w:color w:val="3451A0"/>
            <w:sz w:val="24"/>
            <w:szCs w:val="24"/>
            <w:u w:val="single"/>
            <w:lang w:eastAsia="ru-RU"/>
          </w:rPr>
          <w:t>Федеральным законом от 19 декабря 2022 года N 546-ФЗ</w:t>
        </w:r>
      </w:hyperlink>
      <w:r w:rsidRPr="00E073DA">
        <w:rPr>
          <w:rFonts w:ascii="Times New Roman" w:eastAsia="Times New Roman" w:hAnsi="Times New Roman" w:cs="Times New Roman"/>
          <w:color w:val="444444"/>
          <w:sz w:val="24"/>
          <w:szCs w:val="24"/>
          <w:lang w:eastAsia="ru-RU"/>
        </w:rPr>
        <w:t>) статья 22 настоящего Федерального закона утрачивает силу.     </w:t>
      </w:r>
    </w:p>
    <w:p w14:paraId="1FB5EAA9" w14:textId="77777777" w:rsidR="00E073DA" w:rsidRPr="00E073DA" w:rsidRDefault="00E073DA" w:rsidP="00757CE4">
      <w:pPr>
        <w:spacing w:after="0" w:line="240" w:lineRule="auto"/>
        <w:ind w:left="-567"/>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____________________________________________________________________     </w:t>
      </w:r>
      <w:r w:rsidRPr="00E073DA">
        <w:rPr>
          <w:rFonts w:ascii="Times New Roman" w:eastAsia="Times New Roman" w:hAnsi="Times New Roman" w:cs="Times New Roman"/>
          <w:color w:val="444444"/>
          <w:sz w:val="24"/>
          <w:szCs w:val="24"/>
          <w:lang w:eastAsia="ru-RU"/>
        </w:rPr>
        <w:br/>
      </w:r>
    </w:p>
    <w:p w14:paraId="20F81A08" w14:textId="77777777" w:rsidR="00E073DA" w:rsidRPr="00E073DA" w:rsidRDefault="00E073DA" w:rsidP="00757CE4">
      <w:pPr>
        <w:spacing w:after="240" w:line="240" w:lineRule="auto"/>
        <w:ind w:left="-567"/>
        <w:jc w:val="both"/>
        <w:textAlignment w:val="baseline"/>
        <w:outlineLvl w:val="2"/>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Статья 22_1. Установление кадастровой стоимости в размере рыночной стоимости</w:t>
      </w:r>
    </w:p>
    <w:p w14:paraId="690B6711" w14:textId="77777777" w:rsidR="00E073DA" w:rsidRPr="00E073DA" w:rsidRDefault="00E073DA" w:rsidP="00757CE4">
      <w:pPr>
        <w:spacing w:after="0" w:line="240" w:lineRule="auto"/>
        <w:ind w:left="-567"/>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     </w:t>
      </w:r>
    </w:p>
    <w:p w14:paraId="757DDFEC" w14:textId="77777777" w:rsidR="00E073DA" w:rsidRPr="00E073DA" w:rsidRDefault="00E073DA" w:rsidP="00757CE4">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 xml:space="preserve">1. Кадастровая стоимость здания, помещения, сооружения, объекта незавершенного строительства, </w:t>
      </w:r>
      <w:proofErr w:type="spellStart"/>
      <w:r w:rsidRPr="00E073DA">
        <w:rPr>
          <w:rFonts w:ascii="Times New Roman" w:eastAsia="Times New Roman" w:hAnsi="Times New Roman" w:cs="Times New Roman"/>
          <w:color w:val="444444"/>
          <w:sz w:val="24"/>
          <w:szCs w:val="24"/>
          <w:lang w:eastAsia="ru-RU"/>
        </w:rPr>
        <w:t>машино</w:t>
      </w:r>
      <w:proofErr w:type="spellEnd"/>
      <w:r w:rsidRPr="00E073DA">
        <w:rPr>
          <w:rFonts w:ascii="Times New Roman" w:eastAsia="Times New Roman" w:hAnsi="Times New Roman" w:cs="Times New Roman"/>
          <w:color w:val="444444"/>
          <w:sz w:val="24"/>
          <w:szCs w:val="24"/>
          <w:lang w:eastAsia="ru-RU"/>
        </w:rPr>
        <w:t>-места, земельного участка может быть установлена бюджетным учреждением в размере рыночной стоимости соответствующего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w:t>
      </w:r>
      <w:r w:rsidRPr="00E073DA">
        <w:rPr>
          <w:rFonts w:ascii="Times New Roman" w:eastAsia="Times New Roman" w:hAnsi="Times New Roman" w:cs="Times New Roman"/>
          <w:color w:val="444444"/>
          <w:sz w:val="24"/>
          <w:szCs w:val="24"/>
          <w:lang w:eastAsia="ru-RU"/>
        </w:rPr>
        <w:br/>
      </w:r>
    </w:p>
    <w:p w14:paraId="79045E63"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Заявление об установлении кадастровой стоимости объекта недвижимости в размере его рыночной стоимости (далее - заявление об установлении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w:t>
      </w:r>
      <w:r w:rsidRPr="00E073DA">
        <w:rPr>
          <w:rFonts w:ascii="Times New Roman" w:eastAsia="Times New Roman" w:hAnsi="Times New Roman" w:cs="Times New Roman"/>
          <w:color w:val="444444"/>
          <w:sz w:val="24"/>
          <w:szCs w:val="24"/>
          <w:lang w:eastAsia="ru-RU"/>
        </w:rPr>
        <w:br/>
      </w:r>
    </w:p>
    <w:p w14:paraId="37A5ED55"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lastRenderedPageBreak/>
        <w:t>3. Заявление об установлении рыночной стоимости подается в бюджетное учреждение или многофункциональный центр заявителем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Форма заявления об установлении рыночной стоимости и требования к его заполнению, а также требования к формату такого заявления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738EA8F9"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4. Днем поступления заявления об установлении рыночной стоимости считается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r w:rsidRPr="00E073DA">
        <w:rPr>
          <w:rFonts w:ascii="Times New Roman" w:eastAsia="Times New Roman" w:hAnsi="Times New Roman" w:cs="Times New Roman"/>
          <w:color w:val="444444"/>
          <w:sz w:val="24"/>
          <w:szCs w:val="24"/>
          <w:lang w:eastAsia="ru-RU"/>
        </w:rPr>
        <w:br/>
      </w:r>
    </w:p>
    <w:p w14:paraId="42F54328"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5. К заявлению об установлении рыночной стоимости должны быть приложены отчет об оценке рыночной стоимости объекта недвижимости, кадастровая стоимость которого устанавливается в размере рыночной стоимости, составленный на электронном носителе в форме электронного документа, и доверенность, удостоверенная в соответствии с законодательством Российской Федерации, если заявление подается представителем заявителя.</w:t>
      </w:r>
      <w:r w:rsidRPr="00E073DA">
        <w:rPr>
          <w:rFonts w:ascii="Times New Roman" w:eastAsia="Times New Roman" w:hAnsi="Times New Roman" w:cs="Times New Roman"/>
          <w:color w:val="444444"/>
          <w:sz w:val="24"/>
          <w:szCs w:val="24"/>
          <w:lang w:eastAsia="ru-RU"/>
        </w:rPr>
        <w:br/>
      </w:r>
    </w:p>
    <w:p w14:paraId="561E222F"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6.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Единого государственного реестра недвижимости, содержащую сведения о зарегистрированных правах, об ограничениях прав и обременениях на объект недвижимости, рыночная стоимость которого устанавливается в указанном отчете.</w:t>
      </w:r>
    </w:p>
    <w:p w14:paraId="5D1237F2"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в редакции, введенной в действие с 16 декабря 2022 года </w:t>
      </w:r>
      <w:hyperlink r:id="rId76" w:anchor="6560IO" w:history="1">
        <w:r w:rsidRPr="00E073DA">
          <w:rPr>
            <w:rFonts w:ascii="Times New Roman" w:eastAsia="Times New Roman" w:hAnsi="Times New Roman" w:cs="Times New Roman"/>
            <w:color w:val="3451A0"/>
            <w:sz w:val="24"/>
            <w:szCs w:val="24"/>
            <w:u w:val="single"/>
            <w:lang w:eastAsia="ru-RU"/>
          </w:rPr>
          <w:t>Федеральным законом от 5 декабря 2022 года N 513-ФЗ</w:t>
        </w:r>
      </w:hyperlink>
      <w:r w:rsidRPr="00E073DA">
        <w:rPr>
          <w:rFonts w:ascii="Times New Roman" w:eastAsia="Times New Roman" w:hAnsi="Times New Roman" w:cs="Times New Roman"/>
          <w:color w:val="444444"/>
          <w:sz w:val="24"/>
          <w:szCs w:val="24"/>
          <w:lang w:eastAsia="ru-RU"/>
        </w:rPr>
        <w:t>. - См. </w:t>
      </w:r>
      <w:hyperlink r:id="rId77" w:anchor="8PO0LS"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p>
    <w:p w14:paraId="1EF914B6"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7.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r w:rsidRPr="00E073DA">
        <w:rPr>
          <w:rFonts w:ascii="Times New Roman" w:eastAsia="Times New Roman" w:hAnsi="Times New Roman" w:cs="Times New Roman"/>
          <w:color w:val="444444"/>
          <w:sz w:val="24"/>
          <w:szCs w:val="24"/>
          <w:lang w:eastAsia="ru-RU"/>
        </w:rPr>
        <w:br/>
      </w:r>
    </w:p>
    <w:p w14:paraId="549C3CC5"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8. Заявление об установлении рыночной стоимости возвращается без рассмотрения в случае:</w:t>
      </w:r>
      <w:r w:rsidRPr="00E073DA">
        <w:rPr>
          <w:rFonts w:ascii="Times New Roman" w:eastAsia="Times New Roman" w:hAnsi="Times New Roman" w:cs="Times New Roman"/>
          <w:color w:val="444444"/>
          <w:sz w:val="24"/>
          <w:szCs w:val="24"/>
          <w:lang w:eastAsia="ru-RU"/>
        </w:rPr>
        <w:br/>
      </w:r>
    </w:p>
    <w:p w14:paraId="08D42351"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 xml:space="preserve">1) если такое заявление подано </w:t>
      </w:r>
      <w:proofErr w:type="gramStart"/>
      <w:r w:rsidRPr="00E073DA">
        <w:rPr>
          <w:rFonts w:ascii="Times New Roman" w:eastAsia="Times New Roman" w:hAnsi="Times New Roman" w:cs="Times New Roman"/>
          <w:color w:val="444444"/>
          <w:sz w:val="24"/>
          <w:szCs w:val="24"/>
          <w:lang w:eastAsia="ru-RU"/>
        </w:rPr>
        <w:t>без приложения</w:t>
      </w:r>
      <w:proofErr w:type="gramEnd"/>
      <w:r w:rsidRPr="00E073DA">
        <w:rPr>
          <w:rFonts w:ascii="Times New Roman" w:eastAsia="Times New Roman" w:hAnsi="Times New Roman" w:cs="Times New Roman"/>
          <w:color w:val="444444"/>
          <w:sz w:val="24"/>
          <w:szCs w:val="24"/>
          <w:lang w:eastAsia="ru-RU"/>
        </w:rPr>
        <w:t xml:space="preserve"> соответствующего требованиям настоящей статьи отчета об оценке рыночной стоимости объекта недвижимости;</w:t>
      </w:r>
      <w:r w:rsidRPr="00E073DA">
        <w:rPr>
          <w:rFonts w:ascii="Times New Roman" w:eastAsia="Times New Roman" w:hAnsi="Times New Roman" w:cs="Times New Roman"/>
          <w:color w:val="444444"/>
          <w:sz w:val="24"/>
          <w:szCs w:val="24"/>
          <w:lang w:eastAsia="ru-RU"/>
        </w:rPr>
        <w:br/>
      </w:r>
    </w:p>
    <w:p w14:paraId="4D5B946B"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если такое заявление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r w:rsidRPr="00E073DA">
        <w:rPr>
          <w:rFonts w:ascii="Times New Roman" w:eastAsia="Times New Roman" w:hAnsi="Times New Roman" w:cs="Times New Roman"/>
          <w:color w:val="444444"/>
          <w:sz w:val="24"/>
          <w:szCs w:val="24"/>
          <w:lang w:eastAsia="ru-RU"/>
        </w:rPr>
        <w:br/>
      </w:r>
    </w:p>
    <w:p w14:paraId="4D59BD57"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 если к такому заявлению приложен отчет об оценке рыночной стоимости объекта недвижимости, составленный лицом, являющимся на дату составления отчета или на день поступления заявления об установлении рыночной стоимости работником бюджетного учреждения, в которое такое заявление подано;</w:t>
      </w:r>
      <w:r w:rsidRPr="00E073DA">
        <w:rPr>
          <w:rFonts w:ascii="Times New Roman" w:eastAsia="Times New Roman" w:hAnsi="Times New Roman" w:cs="Times New Roman"/>
          <w:color w:val="444444"/>
          <w:sz w:val="24"/>
          <w:szCs w:val="24"/>
          <w:lang w:eastAsia="ru-RU"/>
        </w:rPr>
        <w:br/>
      </w:r>
    </w:p>
    <w:p w14:paraId="06C17EBD"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4) если такое заявление не соответствует требованиям, предусмотренным </w:t>
      </w:r>
      <w:hyperlink r:id="rId78" w:anchor="8PC0LP" w:history="1">
        <w:r w:rsidRPr="00E073DA">
          <w:rPr>
            <w:rFonts w:ascii="Times New Roman" w:eastAsia="Times New Roman" w:hAnsi="Times New Roman" w:cs="Times New Roman"/>
            <w:color w:val="3451A0"/>
            <w:sz w:val="24"/>
            <w:szCs w:val="24"/>
            <w:u w:val="single"/>
            <w:lang w:eastAsia="ru-RU"/>
          </w:rPr>
          <w:t>частью 3 настоящей статьи</w:t>
        </w:r>
      </w:hyperlink>
      <w:r w:rsidRPr="00E073DA">
        <w:rPr>
          <w:rFonts w:ascii="Times New Roman" w:eastAsia="Times New Roman" w:hAnsi="Times New Roman" w:cs="Times New Roman"/>
          <w:color w:val="444444"/>
          <w:sz w:val="24"/>
          <w:szCs w:val="24"/>
          <w:lang w:eastAsia="ru-RU"/>
        </w:rPr>
        <w:t>.</w:t>
      </w:r>
    </w:p>
    <w:p w14:paraId="4827BAC1"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lastRenderedPageBreak/>
        <w:t>(Пункт дополнительно включен с 16 декабря 2022 года </w:t>
      </w:r>
      <w:hyperlink r:id="rId79" w:anchor="6580IP" w:history="1">
        <w:r w:rsidRPr="00E073DA">
          <w:rPr>
            <w:rFonts w:ascii="Times New Roman" w:eastAsia="Times New Roman" w:hAnsi="Times New Roman" w:cs="Times New Roman"/>
            <w:color w:val="3451A0"/>
            <w:sz w:val="24"/>
            <w:szCs w:val="24"/>
            <w:u w:val="single"/>
            <w:lang w:eastAsia="ru-RU"/>
          </w:rPr>
          <w:t>Федеральным законом от 5 декабря 2022 года N 513-ФЗ</w:t>
        </w:r>
      </w:hyperlink>
      <w:r w:rsidRPr="00E073DA">
        <w:rPr>
          <w:rFonts w:ascii="Times New Roman" w:eastAsia="Times New Roman" w:hAnsi="Times New Roman" w:cs="Times New Roman"/>
          <w:color w:val="444444"/>
          <w:sz w:val="24"/>
          <w:szCs w:val="24"/>
          <w:lang w:eastAsia="ru-RU"/>
        </w:rPr>
        <w:t>)</w:t>
      </w:r>
    </w:p>
    <w:p w14:paraId="37344A64"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9. Бюджетное учреждение в течение пяти рабочих дней со дня поступления заявления об установлении рыночной стоимости направляет заявителю уведомление о поступлении указанного заявления и принятии его к рассмотрению. Форма уведомления о поступлении заявления об установлении рыночной стоимости и принятии его к рассмотрению, требования к его заполнению, а также требования к формату такого уведомления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6C16B4B8"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10. Заявление об установлении рыночной стоимости подлежит рассмотрению в течение тридцати календарных дней со дня его поступления.</w:t>
      </w:r>
      <w:r w:rsidRPr="00E073DA">
        <w:rPr>
          <w:rFonts w:ascii="Times New Roman" w:eastAsia="Times New Roman" w:hAnsi="Times New Roman" w:cs="Times New Roman"/>
          <w:color w:val="444444"/>
          <w:sz w:val="24"/>
          <w:szCs w:val="24"/>
          <w:lang w:eastAsia="ru-RU"/>
        </w:rPr>
        <w:br/>
      </w:r>
    </w:p>
    <w:p w14:paraId="3E1FE13E"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11. Бюджетное учреждение вправе принять следующие решения в отношении заявления об установлении рыночной стоимости:</w:t>
      </w:r>
      <w:r w:rsidRPr="00E073DA">
        <w:rPr>
          <w:rFonts w:ascii="Times New Roman" w:eastAsia="Times New Roman" w:hAnsi="Times New Roman" w:cs="Times New Roman"/>
          <w:color w:val="444444"/>
          <w:sz w:val="24"/>
          <w:szCs w:val="24"/>
          <w:lang w:eastAsia="ru-RU"/>
        </w:rPr>
        <w:br/>
      </w:r>
    </w:p>
    <w:p w14:paraId="6810DEAA"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об установлении кадастровой стоимости объекта недвижимости в размере его рыночной стоимости (далее - решение об установлении рыночной стоимости), указанной в отчете об оценке рыночной стоимости такого объекта недвижимости;</w:t>
      </w:r>
      <w:r w:rsidRPr="00E073DA">
        <w:rPr>
          <w:rFonts w:ascii="Times New Roman" w:eastAsia="Times New Roman" w:hAnsi="Times New Roman" w:cs="Times New Roman"/>
          <w:color w:val="444444"/>
          <w:sz w:val="24"/>
          <w:szCs w:val="24"/>
          <w:lang w:eastAsia="ru-RU"/>
        </w:rPr>
        <w:br/>
      </w:r>
    </w:p>
    <w:p w14:paraId="6A3B031C"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 (далее - решение об отказе в установлении рыночной стоимости).</w:t>
      </w:r>
      <w:r w:rsidRPr="00E073DA">
        <w:rPr>
          <w:rFonts w:ascii="Times New Roman" w:eastAsia="Times New Roman" w:hAnsi="Times New Roman" w:cs="Times New Roman"/>
          <w:color w:val="444444"/>
          <w:sz w:val="24"/>
          <w:szCs w:val="24"/>
          <w:lang w:eastAsia="ru-RU"/>
        </w:rPr>
        <w:br/>
      </w:r>
    </w:p>
    <w:p w14:paraId="74F343D4"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12. 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w:t>
      </w:r>
      <w:hyperlink r:id="rId80" w:anchor="8QM0M6" w:history="1">
        <w:r w:rsidRPr="00E073DA">
          <w:rPr>
            <w:rFonts w:ascii="Times New Roman" w:eastAsia="Times New Roman" w:hAnsi="Times New Roman" w:cs="Times New Roman"/>
            <w:color w:val="3451A0"/>
            <w:sz w:val="24"/>
            <w:szCs w:val="24"/>
            <w:u w:val="single"/>
            <w:lang w:eastAsia="ru-RU"/>
          </w:rPr>
          <w:t>пунктом 2 части 11 настоящей статьи</w:t>
        </w:r>
      </w:hyperlink>
      <w:r w:rsidRPr="00E073DA">
        <w:rPr>
          <w:rFonts w:ascii="Times New Roman" w:eastAsia="Times New Roman" w:hAnsi="Times New Roman" w:cs="Times New Roman"/>
          <w:color w:val="444444"/>
          <w:sz w:val="24"/>
          <w:szCs w:val="24"/>
          <w:lang w:eastAsia="ru-RU"/>
        </w:rPr>
        <w:t>, послужившие основанием для принятия такого решения.</w:t>
      </w:r>
      <w:r w:rsidRPr="00E073DA">
        <w:rPr>
          <w:rFonts w:ascii="Times New Roman" w:eastAsia="Times New Roman" w:hAnsi="Times New Roman" w:cs="Times New Roman"/>
          <w:color w:val="444444"/>
          <w:sz w:val="24"/>
          <w:szCs w:val="24"/>
          <w:lang w:eastAsia="ru-RU"/>
        </w:rPr>
        <w:br/>
      </w:r>
    </w:p>
    <w:p w14:paraId="337E031E"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13. Формы решения об установлении рыночной стоимости, решения об отказе в установлении рыночной стоимости и требования к их заполнению, а также требования к формату таких решений и представляемых с ними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044A6D58"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14. В течение пяти рабочих дней со дня принятия решения в отношении заявления об установлении рыночной стоимости бюджетное учреждение направляет в орган регистрации прав копию указанного решения, а также отчет об оценке рыночной стоимости объекта недвижимости, представленный с соответствующим заявлением.</w:t>
      </w:r>
      <w:r w:rsidRPr="00E073DA">
        <w:rPr>
          <w:rFonts w:ascii="Times New Roman" w:eastAsia="Times New Roman" w:hAnsi="Times New Roman" w:cs="Times New Roman"/>
          <w:color w:val="444444"/>
          <w:sz w:val="24"/>
          <w:szCs w:val="24"/>
          <w:lang w:eastAsia="ru-RU"/>
        </w:rPr>
        <w:br/>
      </w:r>
    </w:p>
    <w:p w14:paraId="36517B79" w14:textId="77777777" w:rsidR="00E073DA" w:rsidRPr="00E073DA" w:rsidRDefault="00E073DA" w:rsidP="00757CE4">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15.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w:t>
      </w:r>
      <w:r w:rsidRPr="00E073DA">
        <w:rPr>
          <w:rFonts w:ascii="Times New Roman" w:eastAsia="Times New Roman" w:hAnsi="Times New Roman" w:cs="Times New Roman"/>
          <w:color w:val="444444"/>
          <w:sz w:val="24"/>
          <w:szCs w:val="24"/>
          <w:lang w:eastAsia="ru-RU"/>
        </w:rPr>
        <w:br/>
      </w:r>
    </w:p>
    <w:p w14:paraId="6EFA94C4" w14:textId="77777777" w:rsidR="00E073DA" w:rsidRPr="00E073DA" w:rsidRDefault="00E073DA" w:rsidP="00CB4696">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 xml:space="preserve">16. В течение трех рабочих дней со дня вступления в силу решения суда о признании решения об отказе в установлении рыночной стоимости объекта недвижимости незаконным </w:t>
      </w:r>
      <w:r w:rsidRPr="00E073DA">
        <w:rPr>
          <w:rFonts w:ascii="Times New Roman" w:eastAsia="Times New Roman" w:hAnsi="Times New Roman" w:cs="Times New Roman"/>
          <w:color w:val="444444"/>
          <w:sz w:val="24"/>
          <w:szCs w:val="24"/>
          <w:lang w:eastAsia="ru-RU"/>
        </w:rPr>
        <w:lastRenderedPageBreak/>
        <w:t>бюджетное учреждение принимает решение об установлении рыночной стоимости по соответствующему заявлению.</w:t>
      </w:r>
      <w:r w:rsidRPr="00E073DA">
        <w:rPr>
          <w:rFonts w:ascii="Times New Roman" w:eastAsia="Times New Roman" w:hAnsi="Times New Roman" w:cs="Times New Roman"/>
          <w:color w:val="444444"/>
          <w:sz w:val="24"/>
          <w:szCs w:val="24"/>
          <w:lang w:eastAsia="ru-RU"/>
        </w:rPr>
        <w:br/>
      </w:r>
    </w:p>
    <w:p w14:paraId="1E2A0BCE"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17. Решение об установлении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либо в бюджет города федерального значения Москвы, Санкт-Петербурга или Севастополя.</w:t>
      </w:r>
    </w:p>
    <w:p w14:paraId="4E13A731"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(Статья дополнительно включена с 11 августа 2020 года </w:t>
      </w:r>
      <w:hyperlink r:id="rId81" w:anchor="8PM0LU"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6301D5F8" w14:textId="77777777" w:rsidR="00E073DA" w:rsidRPr="00E073DA" w:rsidRDefault="00E073DA" w:rsidP="00CB4696">
      <w:pPr>
        <w:spacing w:after="240" w:line="240" w:lineRule="auto"/>
        <w:ind w:left="-567"/>
        <w:jc w:val="both"/>
        <w:textAlignment w:val="baseline"/>
        <w:outlineLvl w:val="2"/>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Статья 23. Фонд данных государственной кадастровой оценки</w:t>
      </w:r>
    </w:p>
    <w:p w14:paraId="587A7CC2"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Ведение фонда данных государственной кадастровой оценки осуществляется органом регистрации прав или на основании акта Правительства Российской Федерации публично-правовой компанией.</w:t>
      </w:r>
    </w:p>
    <w:p w14:paraId="6E110D5E"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в редакции, введенной в действие </w:t>
      </w:r>
      <w:hyperlink r:id="rId82" w:anchor="8P40LQ" w:history="1">
        <w:r w:rsidRPr="00E073DA">
          <w:rPr>
            <w:rFonts w:ascii="Times New Roman" w:eastAsia="Times New Roman" w:hAnsi="Times New Roman" w:cs="Times New Roman"/>
            <w:color w:val="3451A0"/>
            <w:sz w:val="24"/>
            <w:szCs w:val="24"/>
            <w:u w:val="single"/>
            <w:lang w:eastAsia="ru-RU"/>
          </w:rPr>
          <w:t>Федеральным законом от 30 декабря 2021 года N 449-ФЗ</w:t>
        </w:r>
      </w:hyperlink>
      <w:r w:rsidRPr="00E073DA">
        <w:rPr>
          <w:rFonts w:ascii="Times New Roman" w:eastAsia="Times New Roman" w:hAnsi="Times New Roman" w:cs="Times New Roman"/>
          <w:color w:val="444444"/>
          <w:sz w:val="24"/>
          <w:szCs w:val="24"/>
          <w:lang w:eastAsia="ru-RU"/>
        </w:rPr>
        <w:t>. - См. </w:t>
      </w:r>
      <w:hyperlink r:id="rId83" w:anchor="8Q40M2"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1F3AC8C2"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Орган регистрации прав или на основании акта Правительства Российской Федерации публично-правовая компания обеспечивает включение в фонд данных государственной кадастровой оценки сведений и материалов, поступающих в такой орган в соответствии со </w:t>
      </w:r>
      <w:hyperlink r:id="rId84" w:anchor="7E40KE" w:history="1">
        <w:r w:rsidRPr="00E073DA">
          <w:rPr>
            <w:rFonts w:ascii="Times New Roman" w:eastAsia="Times New Roman" w:hAnsi="Times New Roman" w:cs="Times New Roman"/>
            <w:color w:val="3451A0"/>
            <w:sz w:val="24"/>
            <w:szCs w:val="24"/>
            <w:u w:val="single"/>
            <w:lang w:eastAsia="ru-RU"/>
          </w:rPr>
          <w:t>статьями 11</w:t>
        </w:r>
      </w:hyperlink>
      <w:r w:rsidRPr="00E073DA">
        <w:rPr>
          <w:rFonts w:ascii="Times New Roman" w:eastAsia="Times New Roman" w:hAnsi="Times New Roman" w:cs="Times New Roman"/>
          <w:color w:val="444444"/>
          <w:sz w:val="24"/>
          <w:szCs w:val="24"/>
          <w:lang w:eastAsia="ru-RU"/>
        </w:rPr>
        <w:t>, </w:t>
      </w:r>
      <w:hyperlink r:id="rId85" w:anchor="7EI0KJ" w:history="1">
        <w:r w:rsidRPr="00E073DA">
          <w:rPr>
            <w:rFonts w:ascii="Times New Roman" w:eastAsia="Times New Roman" w:hAnsi="Times New Roman" w:cs="Times New Roman"/>
            <w:color w:val="3451A0"/>
            <w:sz w:val="24"/>
            <w:szCs w:val="24"/>
            <w:u w:val="single"/>
            <w:lang w:eastAsia="ru-RU"/>
          </w:rPr>
          <w:t>13</w:t>
        </w:r>
      </w:hyperlink>
      <w:r w:rsidRPr="00E073DA">
        <w:rPr>
          <w:rFonts w:ascii="Times New Roman" w:eastAsia="Times New Roman" w:hAnsi="Times New Roman" w:cs="Times New Roman"/>
          <w:color w:val="444444"/>
          <w:sz w:val="24"/>
          <w:szCs w:val="24"/>
          <w:lang w:eastAsia="ru-RU"/>
        </w:rPr>
        <w:t>-</w:t>
      </w:r>
      <w:hyperlink r:id="rId86" w:anchor="8PE0M0" w:history="1">
        <w:r w:rsidRPr="00E073DA">
          <w:rPr>
            <w:rFonts w:ascii="Times New Roman" w:eastAsia="Times New Roman" w:hAnsi="Times New Roman" w:cs="Times New Roman"/>
            <w:color w:val="3451A0"/>
            <w:sz w:val="24"/>
            <w:szCs w:val="24"/>
            <w:u w:val="single"/>
            <w:lang w:eastAsia="ru-RU"/>
          </w:rPr>
          <w:t>16</w:t>
        </w:r>
      </w:hyperlink>
      <w:r w:rsidRPr="00E073DA">
        <w:rPr>
          <w:rFonts w:ascii="Times New Roman" w:eastAsia="Times New Roman" w:hAnsi="Times New Roman" w:cs="Times New Roman"/>
          <w:color w:val="444444"/>
          <w:sz w:val="24"/>
          <w:szCs w:val="24"/>
          <w:lang w:eastAsia="ru-RU"/>
        </w:rPr>
        <w:t>, </w:t>
      </w:r>
      <w:hyperlink r:id="rId87" w:anchor="8QA0M1" w:history="1">
        <w:r w:rsidRPr="00E073DA">
          <w:rPr>
            <w:rFonts w:ascii="Times New Roman" w:eastAsia="Times New Roman" w:hAnsi="Times New Roman" w:cs="Times New Roman"/>
            <w:color w:val="3451A0"/>
            <w:sz w:val="24"/>
            <w:szCs w:val="24"/>
            <w:u w:val="single"/>
            <w:lang w:eastAsia="ru-RU"/>
          </w:rPr>
          <w:t>19_1</w:t>
        </w:r>
      </w:hyperlink>
      <w:r w:rsidRPr="00E073DA">
        <w:rPr>
          <w:rFonts w:ascii="Times New Roman" w:eastAsia="Times New Roman" w:hAnsi="Times New Roman" w:cs="Times New Roman"/>
          <w:color w:val="444444"/>
          <w:sz w:val="24"/>
          <w:szCs w:val="24"/>
          <w:lang w:eastAsia="ru-RU"/>
        </w:rPr>
        <w:t>, </w:t>
      </w:r>
      <w:hyperlink r:id="rId88" w:anchor="8PQ0LV" w:history="1">
        <w:r w:rsidRPr="00E073DA">
          <w:rPr>
            <w:rFonts w:ascii="Times New Roman" w:eastAsia="Times New Roman" w:hAnsi="Times New Roman" w:cs="Times New Roman"/>
            <w:color w:val="3451A0"/>
            <w:sz w:val="24"/>
            <w:szCs w:val="24"/>
            <w:u w:val="single"/>
            <w:lang w:eastAsia="ru-RU"/>
          </w:rPr>
          <w:t>22</w:t>
        </w:r>
      </w:hyperlink>
      <w:r w:rsidRPr="00E073DA">
        <w:rPr>
          <w:rFonts w:ascii="Times New Roman" w:eastAsia="Times New Roman" w:hAnsi="Times New Roman" w:cs="Times New Roman"/>
          <w:color w:val="444444"/>
          <w:sz w:val="24"/>
          <w:szCs w:val="24"/>
          <w:lang w:eastAsia="ru-RU"/>
        </w:rPr>
        <w:t>, </w:t>
      </w:r>
      <w:hyperlink r:id="rId89" w:anchor="8QO0M8" w:history="1">
        <w:r w:rsidRPr="00E073DA">
          <w:rPr>
            <w:rFonts w:ascii="Times New Roman" w:eastAsia="Times New Roman" w:hAnsi="Times New Roman" w:cs="Times New Roman"/>
            <w:color w:val="3451A0"/>
            <w:sz w:val="24"/>
            <w:szCs w:val="24"/>
            <w:u w:val="single"/>
            <w:lang w:eastAsia="ru-RU"/>
          </w:rPr>
          <w:t>22_1 настоящего Федерального закона</w:t>
        </w:r>
      </w:hyperlink>
      <w:r w:rsidRPr="00E073DA">
        <w:rPr>
          <w:rFonts w:ascii="Times New Roman" w:eastAsia="Times New Roman" w:hAnsi="Times New Roman" w:cs="Times New Roman"/>
          <w:color w:val="444444"/>
          <w:sz w:val="24"/>
          <w:szCs w:val="24"/>
          <w:lang w:eastAsia="ru-RU"/>
        </w:rPr>
        <w:t>, в течение пяти рабочих дней со дня их поступления, если иное не предусмотрено настоящим Федеральным законом.</w:t>
      </w:r>
    </w:p>
    <w:p w14:paraId="2D348CD3"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в редакции, введенной в действие с 11 августа 2020 года </w:t>
      </w:r>
      <w:hyperlink r:id="rId90" w:anchor="8PI0LS" w:history="1">
        <w:r w:rsidRPr="00E073DA">
          <w:rPr>
            <w:rFonts w:ascii="Times New Roman" w:eastAsia="Times New Roman" w:hAnsi="Times New Roman" w:cs="Times New Roman"/>
            <w:color w:val="3451A0"/>
            <w:sz w:val="24"/>
            <w:szCs w:val="24"/>
            <w:u w:val="single"/>
            <w:lang w:eastAsia="ru-RU"/>
          </w:rPr>
          <w:t>Федеральным законом от 31 июля 2020 года N 269-ФЗ</w:t>
        </w:r>
      </w:hyperlink>
      <w:r w:rsidRPr="00E073DA">
        <w:rPr>
          <w:rFonts w:ascii="Times New Roman" w:eastAsia="Times New Roman" w:hAnsi="Times New Roman" w:cs="Times New Roman"/>
          <w:color w:val="444444"/>
          <w:sz w:val="24"/>
          <w:szCs w:val="24"/>
          <w:lang w:eastAsia="ru-RU"/>
        </w:rPr>
        <w:t>; в редакции, введенной в действие </w:t>
      </w:r>
      <w:hyperlink r:id="rId91" w:anchor="8P60LR" w:history="1">
        <w:r w:rsidRPr="00E073DA">
          <w:rPr>
            <w:rFonts w:ascii="Times New Roman" w:eastAsia="Times New Roman" w:hAnsi="Times New Roman" w:cs="Times New Roman"/>
            <w:color w:val="3451A0"/>
            <w:sz w:val="24"/>
            <w:szCs w:val="24"/>
            <w:u w:val="single"/>
            <w:lang w:eastAsia="ru-RU"/>
          </w:rPr>
          <w:t>Федеральным законом от 30 декабря 2021 года N 449-ФЗ</w:t>
        </w:r>
      </w:hyperlink>
      <w:r w:rsidRPr="00E073DA">
        <w:rPr>
          <w:rFonts w:ascii="Times New Roman" w:eastAsia="Times New Roman" w:hAnsi="Times New Roman" w:cs="Times New Roman"/>
          <w:color w:val="444444"/>
          <w:sz w:val="24"/>
          <w:szCs w:val="24"/>
          <w:lang w:eastAsia="ru-RU"/>
        </w:rPr>
        <w:t>. - См. </w:t>
      </w:r>
      <w:hyperlink r:id="rId92" w:anchor="8Q60M3"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540B4608"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 В фонд данных государственной кадастровой оценки включаются иные сведения о кадастровой стоимости, о порядке и об основаниях ее определения, перечень которых и требования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4F8A7068"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4. Часть утратила силу с 11 августа 2020 года - </w:t>
      </w:r>
      <w:hyperlink r:id="rId93" w:anchor="8PM0LT" w:history="1">
        <w:r w:rsidRPr="00E073DA">
          <w:rPr>
            <w:rFonts w:ascii="Times New Roman" w:eastAsia="Times New Roman" w:hAnsi="Times New Roman" w:cs="Times New Roman"/>
            <w:color w:val="3451A0"/>
            <w:sz w:val="24"/>
            <w:szCs w:val="24"/>
            <w:u w:val="single"/>
            <w:lang w:eastAsia="ru-RU"/>
          </w:rPr>
          <w:t>Федеральный закон от 31 июля 2020 года N 269-ФЗ</w:t>
        </w:r>
      </w:hyperlink>
      <w:r w:rsidRPr="00E073DA">
        <w:rPr>
          <w:rFonts w:ascii="Times New Roman" w:eastAsia="Times New Roman" w:hAnsi="Times New Roman" w:cs="Times New Roman"/>
          <w:color w:val="444444"/>
          <w:sz w:val="24"/>
          <w:szCs w:val="24"/>
          <w:lang w:eastAsia="ru-RU"/>
        </w:rPr>
        <w:t>. - См. </w:t>
      </w:r>
      <w:hyperlink r:id="rId94" w:anchor="8QA0M5"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0D0714E9"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5. Порядок ведения фонда данных государственной кадастровой оценки и 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r w:rsidRPr="00E073DA">
        <w:rPr>
          <w:rFonts w:ascii="Times New Roman" w:eastAsia="Times New Roman" w:hAnsi="Times New Roman" w:cs="Times New Roman"/>
          <w:color w:val="444444"/>
          <w:sz w:val="24"/>
          <w:szCs w:val="24"/>
          <w:lang w:eastAsia="ru-RU"/>
        </w:rPr>
        <w:br/>
      </w:r>
    </w:p>
    <w:p w14:paraId="63B9DAED"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 xml:space="preserve">6. Ведение фонда данных государственной кадастровой оценки осуществляется посредством федеральной государственной автоматизированной информационной системы. </w:t>
      </w:r>
      <w:r w:rsidRPr="00E073DA">
        <w:rPr>
          <w:rFonts w:ascii="Times New Roman" w:eastAsia="Times New Roman" w:hAnsi="Times New Roman" w:cs="Times New Roman"/>
          <w:color w:val="444444"/>
          <w:sz w:val="24"/>
          <w:szCs w:val="24"/>
          <w:lang w:eastAsia="ru-RU"/>
        </w:rPr>
        <w:lastRenderedPageBreak/>
        <w:t>Создание, эксплуатацию, модернизацию и развитие федеральной государственной автоматизированной информационной системы, а также функции ее оператора осуществляет публично-правовая компания.</w:t>
      </w:r>
    </w:p>
    <w:p w14:paraId="6C109D59"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(Часть дополнительно включена </w:t>
      </w:r>
      <w:hyperlink r:id="rId95" w:anchor="8P80LS" w:history="1">
        <w:r w:rsidRPr="00E073DA">
          <w:rPr>
            <w:rFonts w:ascii="Times New Roman" w:eastAsia="Times New Roman" w:hAnsi="Times New Roman" w:cs="Times New Roman"/>
            <w:color w:val="3451A0"/>
            <w:sz w:val="24"/>
            <w:szCs w:val="24"/>
            <w:u w:val="single"/>
            <w:lang w:eastAsia="ru-RU"/>
          </w:rPr>
          <w:t>Федеральным законом от 30 декабря 2021 года N 449-ФЗ</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547144B6" w14:textId="77777777" w:rsidR="00E073DA" w:rsidRPr="00E073DA" w:rsidRDefault="00E073DA" w:rsidP="00CB4696">
      <w:pPr>
        <w:spacing w:after="240" w:line="240" w:lineRule="auto"/>
        <w:ind w:left="-567"/>
        <w:jc w:val="both"/>
        <w:textAlignment w:val="baseline"/>
        <w:outlineLvl w:val="2"/>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t>Статья 24. Заключительные положения</w:t>
      </w:r>
    </w:p>
    <w:p w14:paraId="1865CAD1"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применения настоящего Федерального закона с 1 января 2017 года до 1 января 2020 года (далее - переходный период).</w:t>
      </w:r>
      <w:r w:rsidRPr="00E073DA">
        <w:rPr>
          <w:rFonts w:ascii="Times New Roman" w:eastAsia="Times New Roman" w:hAnsi="Times New Roman" w:cs="Times New Roman"/>
          <w:color w:val="444444"/>
          <w:sz w:val="24"/>
          <w:szCs w:val="24"/>
          <w:lang w:eastAsia="ru-RU"/>
        </w:rPr>
        <w:br/>
      </w:r>
    </w:p>
    <w:p w14:paraId="14227F75"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В 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w:t>
      </w:r>
      <w:hyperlink r:id="rId96" w:anchor="64U0IK" w:history="1">
        <w:r w:rsidRPr="00E073DA">
          <w:rPr>
            <w:rFonts w:ascii="Times New Roman" w:eastAsia="Times New Roman" w:hAnsi="Times New Roman" w:cs="Times New Roman"/>
            <w:color w:val="3451A0"/>
            <w:sz w:val="24"/>
            <w:szCs w:val="24"/>
            <w:u w:val="single"/>
            <w:lang w:eastAsia="ru-RU"/>
          </w:rPr>
          <w:t>Федеральным законом от 29 июля 1998 года N 135-ФЗ "Об оценочной деятельности в Российской Федерации"</w:t>
        </w:r>
      </w:hyperlink>
      <w:r w:rsidRPr="00E073DA">
        <w:rPr>
          <w:rFonts w:ascii="Times New Roman" w:eastAsia="Times New Roman" w:hAnsi="Times New Roman" w:cs="Times New Roman"/>
          <w:color w:val="444444"/>
          <w:sz w:val="24"/>
          <w:szCs w:val="24"/>
          <w:lang w:eastAsia="ru-RU"/>
        </w:rPr>
        <w:t> с учетом особенностей, предусмотренных федеральными законами.</w:t>
      </w:r>
      <w:r w:rsidRPr="00E073DA">
        <w:rPr>
          <w:rFonts w:ascii="Times New Roman" w:eastAsia="Times New Roman" w:hAnsi="Times New Roman" w:cs="Times New Roman"/>
          <w:color w:val="444444"/>
          <w:sz w:val="24"/>
          <w:szCs w:val="24"/>
          <w:lang w:eastAsia="ru-RU"/>
        </w:rPr>
        <w:br/>
      </w:r>
    </w:p>
    <w:p w14:paraId="0A806294"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Российской Федерации.</w:t>
      </w:r>
      <w:r w:rsidRPr="00E073DA">
        <w:rPr>
          <w:rFonts w:ascii="Times New Roman" w:eastAsia="Times New Roman" w:hAnsi="Times New Roman" w:cs="Times New Roman"/>
          <w:color w:val="444444"/>
          <w:sz w:val="24"/>
          <w:szCs w:val="24"/>
          <w:lang w:eastAsia="ru-RU"/>
        </w:rPr>
        <w:br/>
      </w:r>
    </w:p>
    <w:p w14:paraId="7A528EA5"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настоящим Федеральным законом.</w:t>
      </w:r>
      <w:r w:rsidRPr="00E073DA">
        <w:rPr>
          <w:rFonts w:ascii="Times New Roman" w:eastAsia="Times New Roman" w:hAnsi="Times New Roman" w:cs="Times New Roman"/>
          <w:color w:val="444444"/>
          <w:sz w:val="24"/>
          <w:szCs w:val="24"/>
          <w:lang w:eastAsia="ru-RU"/>
        </w:rPr>
        <w:br/>
      </w:r>
    </w:p>
    <w:p w14:paraId="4C3749B3"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5. Государственная кадастровая оценка, проведение которой начато в соответствии с </w:t>
      </w:r>
      <w:hyperlink r:id="rId97" w:anchor="64U0IK" w:history="1">
        <w:r w:rsidRPr="00E073DA">
          <w:rPr>
            <w:rFonts w:ascii="Times New Roman" w:eastAsia="Times New Roman" w:hAnsi="Times New Roman" w:cs="Times New Roman"/>
            <w:color w:val="3451A0"/>
            <w:sz w:val="24"/>
            <w:szCs w:val="24"/>
            <w:u w:val="single"/>
            <w:lang w:eastAsia="ru-RU"/>
          </w:rPr>
          <w:t>Федеральным законом от 29 июля 1998 года N 135-ФЗ "Об оценочной деятельности в Российской Федерации"</w:t>
        </w:r>
      </w:hyperlink>
      <w:r w:rsidRPr="00E073DA">
        <w:rPr>
          <w:rFonts w:ascii="Times New Roman" w:eastAsia="Times New Roman" w:hAnsi="Times New Roman" w:cs="Times New Roman"/>
          <w:color w:val="444444"/>
          <w:sz w:val="24"/>
          <w:szCs w:val="24"/>
          <w:lang w:eastAsia="ru-RU"/>
        </w:rPr>
        <w:t>, должна быть завершена до 1 января 2020 года.</w:t>
      </w:r>
      <w:r w:rsidRPr="00E073DA">
        <w:rPr>
          <w:rFonts w:ascii="Times New Roman" w:eastAsia="Times New Roman" w:hAnsi="Times New Roman" w:cs="Times New Roman"/>
          <w:color w:val="444444"/>
          <w:sz w:val="24"/>
          <w:szCs w:val="24"/>
          <w:lang w:eastAsia="ru-RU"/>
        </w:rPr>
        <w:br/>
      </w:r>
    </w:p>
    <w:p w14:paraId="00133850"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6.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r w:rsidRPr="00E073DA">
        <w:rPr>
          <w:rFonts w:ascii="Times New Roman" w:eastAsia="Times New Roman" w:hAnsi="Times New Roman" w:cs="Times New Roman"/>
          <w:color w:val="444444"/>
          <w:sz w:val="24"/>
          <w:szCs w:val="24"/>
          <w:lang w:eastAsia="ru-RU"/>
        </w:rPr>
        <w:br/>
      </w:r>
    </w:p>
    <w:p w14:paraId="7C641832"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7. Государственная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кадастровой оценки проводятся в соответствии с </w:t>
      </w:r>
      <w:hyperlink r:id="rId98" w:anchor="64U0IK" w:history="1">
        <w:r w:rsidRPr="00E073DA">
          <w:rPr>
            <w:rFonts w:ascii="Times New Roman" w:eastAsia="Times New Roman" w:hAnsi="Times New Roman" w:cs="Times New Roman"/>
            <w:color w:val="3451A0"/>
            <w:sz w:val="24"/>
            <w:szCs w:val="24"/>
            <w:u w:val="single"/>
            <w:lang w:eastAsia="ru-RU"/>
          </w:rPr>
          <w:t>Федеральным законом от 29 июля 1998 года N 135-ФЗ "Об оценочной деятельности в Российской Федерации"</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27012CC7"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8. 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w:t>
      </w:r>
      <w:hyperlink r:id="rId99" w:anchor="7E40KE" w:history="1">
        <w:r w:rsidRPr="00E073DA">
          <w:rPr>
            <w:rFonts w:ascii="Times New Roman" w:eastAsia="Times New Roman" w:hAnsi="Times New Roman" w:cs="Times New Roman"/>
            <w:color w:val="3451A0"/>
            <w:sz w:val="24"/>
            <w:szCs w:val="24"/>
            <w:u w:val="single"/>
            <w:lang w:eastAsia="ru-RU"/>
          </w:rPr>
          <w:t>статьей 11 настоящего Федерального закона</w:t>
        </w:r>
      </w:hyperlink>
      <w:r w:rsidRPr="00E073DA">
        <w:rPr>
          <w:rFonts w:ascii="Times New Roman" w:eastAsia="Times New Roman" w:hAnsi="Times New Roman" w:cs="Times New Roman"/>
          <w:color w:val="444444"/>
          <w:sz w:val="24"/>
          <w:szCs w:val="24"/>
          <w:lang w:eastAsia="ru-RU"/>
        </w:rPr>
        <w:t> и рассчитанная исходя из даты принятия акта об утверждении результатов определения кадастровой стоимости, полученных по итогам государственной кадастровой оценки, проведенной в соответствии с </w:t>
      </w:r>
      <w:hyperlink r:id="rId100" w:anchor="64U0IK" w:history="1">
        <w:r w:rsidRPr="00E073DA">
          <w:rPr>
            <w:rFonts w:ascii="Times New Roman" w:eastAsia="Times New Roman" w:hAnsi="Times New Roman" w:cs="Times New Roman"/>
            <w:color w:val="3451A0"/>
            <w:sz w:val="24"/>
            <w:szCs w:val="24"/>
            <w:u w:val="single"/>
            <w:lang w:eastAsia="ru-RU"/>
          </w:rPr>
          <w:t>Федеральным законом от 29 июля 1998 года N 135-ФЗ "Об оценочной деятельности в Российской Федерации"</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731FA415" w14:textId="77777777" w:rsidR="00E073DA" w:rsidRPr="00E073DA" w:rsidRDefault="00E073DA" w:rsidP="00CB4696">
      <w:pPr>
        <w:spacing w:after="0" w:line="240" w:lineRule="auto"/>
        <w:ind w:left="-567" w:firstLine="482"/>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9. Часть утратила силу с 11 августа 2020 года - </w:t>
      </w:r>
      <w:hyperlink r:id="rId101" w:anchor="8PQ0LU" w:history="1">
        <w:r w:rsidRPr="00E073DA">
          <w:rPr>
            <w:rFonts w:ascii="Times New Roman" w:eastAsia="Times New Roman" w:hAnsi="Times New Roman" w:cs="Times New Roman"/>
            <w:color w:val="3451A0"/>
            <w:sz w:val="24"/>
            <w:szCs w:val="24"/>
            <w:u w:val="single"/>
            <w:lang w:eastAsia="ru-RU"/>
          </w:rPr>
          <w:t>Федеральный закон от 31 июля 2020 года N 269-ФЗ</w:t>
        </w:r>
      </w:hyperlink>
      <w:r w:rsidRPr="00E073DA">
        <w:rPr>
          <w:rFonts w:ascii="Times New Roman" w:eastAsia="Times New Roman" w:hAnsi="Times New Roman" w:cs="Times New Roman"/>
          <w:color w:val="444444"/>
          <w:sz w:val="24"/>
          <w:szCs w:val="24"/>
          <w:lang w:eastAsia="ru-RU"/>
        </w:rPr>
        <w:t>. - См. </w:t>
      </w:r>
      <w:hyperlink r:id="rId102" w:anchor="8PS0LU" w:history="1">
        <w:r w:rsidRPr="00E073DA">
          <w:rPr>
            <w:rFonts w:ascii="Times New Roman" w:eastAsia="Times New Roman" w:hAnsi="Times New Roman" w:cs="Times New Roman"/>
            <w:color w:val="3451A0"/>
            <w:sz w:val="24"/>
            <w:szCs w:val="24"/>
            <w:u w:val="single"/>
            <w:lang w:eastAsia="ru-RU"/>
          </w:rPr>
          <w:t>предыдущую редакцию</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557738F2" w14:textId="77777777" w:rsidR="00CB4696" w:rsidRDefault="00CB4696" w:rsidP="00E073DA">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14:paraId="2C734819" w14:textId="77777777" w:rsidR="00CB4696" w:rsidRDefault="00CB4696" w:rsidP="00E073DA">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p>
    <w:p w14:paraId="1FE6B902" w14:textId="59D0705B" w:rsidR="00E073DA" w:rsidRPr="00E073DA" w:rsidRDefault="00E073DA" w:rsidP="00CB4696">
      <w:pPr>
        <w:spacing w:after="240" w:line="240" w:lineRule="auto"/>
        <w:ind w:left="-567"/>
        <w:jc w:val="both"/>
        <w:textAlignment w:val="baseline"/>
        <w:outlineLvl w:val="2"/>
        <w:rPr>
          <w:rFonts w:ascii="Times New Roman" w:eastAsia="Times New Roman" w:hAnsi="Times New Roman" w:cs="Times New Roman"/>
          <w:b/>
          <w:bCs/>
          <w:color w:val="444444"/>
          <w:sz w:val="24"/>
          <w:szCs w:val="24"/>
          <w:lang w:eastAsia="ru-RU"/>
        </w:rPr>
      </w:pPr>
      <w:r w:rsidRPr="00E073DA">
        <w:rPr>
          <w:rFonts w:ascii="Times New Roman" w:eastAsia="Times New Roman" w:hAnsi="Times New Roman" w:cs="Times New Roman"/>
          <w:b/>
          <w:bCs/>
          <w:color w:val="444444"/>
          <w:sz w:val="24"/>
          <w:szCs w:val="24"/>
          <w:lang w:eastAsia="ru-RU"/>
        </w:rPr>
        <w:lastRenderedPageBreak/>
        <w:t>Статья 25. Порядок вступления в силу настоящего Федерального закона</w:t>
      </w:r>
    </w:p>
    <w:p w14:paraId="71545378"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1. Настоящий Федеральный закон вступает в силу с 1 января 2017 года, за исключением </w:t>
      </w:r>
      <w:hyperlink r:id="rId103" w:anchor="8PA0LS" w:history="1">
        <w:r w:rsidRPr="00E073DA">
          <w:rPr>
            <w:rFonts w:ascii="Times New Roman" w:eastAsia="Times New Roman" w:hAnsi="Times New Roman" w:cs="Times New Roman"/>
            <w:color w:val="3451A0"/>
            <w:sz w:val="24"/>
            <w:szCs w:val="24"/>
            <w:u w:val="single"/>
            <w:lang w:eastAsia="ru-RU"/>
          </w:rPr>
          <w:t>статьи 19 настоящего Федерального закона</w:t>
        </w:r>
      </w:hyperlink>
      <w:r w:rsidRPr="00E073DA">
        <w:rPr>
          <w:rFonts w:ascii="Times New Roman" w:eastAsia="Times New Roman" w:hAnsi="Times New Roman" w:cs="Times New Roman"/>
          <w:color w:val="444444"/>
          <w:sz w:val="24"/>
          <w:szCs w:val="24"/>
          <w:lang w:eastAsia="ru-RU"/>
        </w:rPr>
        <w:t>.</w:t>
      </w:r>
      <w:r w:rsidRPr="00E073DA">
        <w:rPr>
          <w:rFonts w:ascii="Times New Roman" w:eastAsia="Times New Roman" w:hAnsi="Times New Roman" w:cs="Times New Roman"/>
          <w:color w:val="444444"/>
          <w:sz w:val="24"/>
          <w:szCs w:val="24"/>
          <w:lang w:eastAsia="ru-RU"/>
        </w:rPr>
        <w:br/>
      </w:r>
    </w:p>
    <w:p w14:paraId="4B132951" w14:textId="77777777" w:rsidR="00E073DA" w:rsidRPr="00E073DA" w:rsidRDefault="00E073DA" w:rsidP="00CB4696">
      <w:pPr>
        <w:spacing w:after="0" w:line="240" w:lineRule="auto"/>
        <w:ind w:left="-567" w:firstLine="480"/>
        <w:jc w:val="both"/>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2. </w:t>
      </w:r>
      <w:hyperlink r:id="rId104" w:anchor="8PA0LS" w:history="1">
        <w:r w:rsidRPr="00E073DA">
          <w:rPr>
            <w:rFonts w:ascii="Times New Roman" w:eastAsia="Times New Roman" w:hAnsi="Times New Roman" w:cs="Times New Roman"/>
            <w:color w:val="3451A0"/>
            <w:sz w:val="24"/>
            <w:szCs w:val="24"/>
            <w:u w:val="single"/>
            <w:lang w:eastAsia="ru-RU"/>
          </w:rPr>
          <w:t>Статья 19 настоящего Федерального закона</w:t>
        </w:r>
      </w:hyperlink>
      <w:r w:rsidRPr="00E073DA">
        <w:rPr>
          <w:rFonts w:ascii="Times New Roman" w:eastAsia="Times New Roman" w:hAnsi="Times New Roman" w:cs="Times New Roman"/>
          <w:color w:val="444444"/>
          <w:sz w:val="24"/>
          <w:szCs w:val="24"/>
          <w:lang w:eastAsia="ru-RU"/>
        </w:rPr>
        <w:t> вступает в силу с 1 января 2020 года.</w:t>
      </w:r>
      <w:r w:rsidRPr="00E073DA">
        <w:rPr>
          <w:rFonts w:ascii="Times New Roman" w:eastAsia="Times New Roman" w:hAnsi="Times New Roman" w:cs="Times New Roman"/>
          <w:color w:val="444444"/>
          <w:sz w:val="24"/>
          <w:szCs w:val="24"/>
          <w:lang w:eastAsia="ru-RU"/>
        </w:rPr>
        <w:br/>
      </w:r>
    </w:p>
    <w:p w14:paraId="3924D2AE" w14:textId="77777777" w:rsidR="00E073DA" w:rsidRPr="00E073DA" w:rsidRDefault="00E073DA" w:rsidP="00CB4696">
      <w:pPr>
        <w:spacing w:after="0" w:line="240" w:lineRule="auto"/>
        <w:ind w:left="-567"/>
        <w:jc w:val="right"/>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Президент</w:t>
      </w:r>
      <w:r w:rsidRPr="00E073DA">
        <w:rPr>
          <w:rFonts w:ascii="Times New Roman" w:eastAsia="Times New Roman" w:hAnsi="Times New Roman" w:cs="Times New Roman"/>
          <w:color w:val="444444"/>
          <w:sz w:val="24"/>
          <w:szCs w:val="24"/>
          <w:lang w:eastAsia="ru-RU"/>
        </w:rPr>
        <w:br/>
        <w:t>Российской Федерации</w:t>
      </w:r>
      <w:r w:rsidRPr="00E073DA">
        <w:rPr>
          <w:rFonts w:ascii="Times New Roman" w:eastAsia="Times New Roman" w:hAnsi="Times New Roman" w:cs="Times New Roman"/>
          <w:color w:val="444444"/>
          <w:sz w:val="24"/>
          <w:szCs w:val="24"/>
          <w:lang w:eastAsia="ru-RU"/>
        </w:rPr>
        <w:br/>
      </w:r>
      <w:proofErr w:type="spellStart"/>
      <w:r w:rsidRPr="00E073DA">
        <w:rPr>
          <w:rFonts w:ascii="Times New Roman" w:eastAsia="Times New Roman" w:hAnsi="Times New Roman" w:cs="Times New Roman"/>
          <w:color w:val="444444"/>
          <w:sz w:val="24"/>
          <w:szCs w:val="24"/>
          <w:lang w:eastAsia="ru-RU"/>
        </w:rPr>
        <w:t>В.Путин</w:t>
      </w:r>
      <w:proofErr w:type="spellEnd"/>
      <w:r w:rsidRPr="00E073DA">
        <w:rPr>
          <w:rFonts w:ascii="Times New Roman" w:eastAsia="Times New Roman" w:hAnsi="Times New Roman" w:cs="Times New Roman"/>
          <w:color w:val="444444"/>
          <w:sz w:val="24"/>
          <w:szCs w:val="24"/>
          <w:lang w:eastAsia="ru-RU"/>
        </w:rPr>
        <w:br/>
      </w:r>
    </w:p>
    <w:p w14:paraId="54B33746" w14:textId="77777777" w:rsidR="00E073DA" w:rsidRPr="00E073DA" w:rsidRDefault="00E073DA" w:rsidP="00CB4696">
      <w:pPr>
        <w:spacing w:after="0" w:line="240" w:lineRule="auto"/>
        <w:ind w:left="-567"/>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Москва, Кремль</w:t>
      </w:r>
    </w:p>
    <w:p w14:paraId="7A5C5F01" w14:textId="77777777" w:rsidR="00E073DA" w:rsidRPr="00E073DA" w:rsidRDefault="00E073DA" w:rsidP="00CB4696">
      <w:pPr>
        <w:spacing w:after="0" w:line="240" w:lineRule="auto"/>
        <w:ind w:left="-567"/>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3 июля 2016 года</w:t>
      </w:r>
    </w:p>
    <w:p w14:paraId="44B59CC1" w14:textId="77777777" w:rsidR="00E073DA" w:rsidRPr="00E073DA" w:rsidRDefault="00E073DA" w:rsidP="00CB4696">
      <w:pPr>
        <w:spacing w:after="0" w:line="240" w:lineRule="auto"/>
        <w:ind w:left="-567"/>
        <w:textAlignment w:val="baseline"/>
        <w:rPr>
          <w:rFonts w:ascii="Times New Roman" w:eastAsia="Times New Roman" w:hAnsi="Times New Roman" w:cs="Times New Roman"/>
          <w:color w:val="444444"/>
          <w:sz w:val="24"/>
          <w:szCs w:val="24"/>
          <w:lang w:eastAsia="ru-RU"/>
        </w:rPr>
      </w:pPr>
      <w:r w:rsidRPr="00E073DA">
        <w:rPr>
          <w:rFonts w:ascii="Times New Roman" w:eastAsia="Times New Roman" w:hAnsi="Times New Roman" w:cs="Times New Roman"/>
          <w:color w:val="444444"/>
          <w:sz w:val="24"/>
          <w:szCs w:val="24"/>
          <w:lang w:eastAsia="ru-RU"/>
        </w:rPr>
        <w:t>N 237-ФЗ</w:t>
      </w:r>
    </w:p>
    <w:p w14:paraId="0276D95C" w14:textId="77777777" w:rsidR="00F72BA4" w:rsidRPr="00E073DA" w:rsidRDefault="00F72BA4" w:rsidP="00862B99">
      <w:pPr>
        <w:rPr>
          <w:rFonts w:ascii="Times New Roman" w:hAnsi="Times New Roman" w:cs="Times New Roman"/>
        </w:rPr>
      </w:pPr>
    </w:p>
    <w:sectPr w:rsidR="00F72BA4" w:rsidRPr="00E07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F284F"/>
    <w:multiLevelType w:val="hybridMultilevel"/>
    <w:tmpl w:val="1668D610"/>
    <w:lvl w:ilvl="0" w:tplc="F092AE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824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4D"/>
    <w:rsid w:val="005B1DC3"/>
    <w:rsid w:val="00757CE4"/>
    <w:rsid w:val="007C754D"/>
    <w:rsid w:val="00862B99"/>
    <w:rsid w:val="00CB4696"/>
    <w:rsid w:val="00E073DA"/>
    <w:rsid w:val="00F12CA3"/>
    <w:rsid w:val="00F72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975C"/>
  <w15:chartTrackingRefBased/>
  <w15:docId w15:val="{EB1376F3-C9F5-4CF5-A6D5-A8738002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DC3"/>
  </w:style>
  <w:style w:type="paragraph" w:styleId="2">
    <w:name w:val="heading 2"/>
    <w:basedOn w:val="a"/>
    <w:link w:val="20"/>
    <w:uiPriority w:val="9"/>
    <w:qFormat/>
    <w:rsid w:val="00E073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DC3"/>
    <w:pPr>
      <w:ind w:left="720"/>
      <w:contextualSpacing/>
    </w:pPr>
  </w:style>
  <w:style w:type="character" w:customStyle="1" w:styleId="20">
    <w:name w:val="Заголовок 2 Знак"/>
    <w:basedOn w:val="a0"/>
    <w:link w:val="2"/>
    <w:uiPriority w:val="9"/>
    <w:rsid w:val="00E073DA"/>
    <w:rPr>
      <w:rFonts w:ascii="Times New Roman" w:eastAsia="Times New Roman" w:hAnsi="Times New Roman" w:cs="Times New Roman"/>
      <w:b/>
      <w:bCs/>
      <w:sz w:val="36"/>
      <w:szCs w:val="36"/>
      <w:lang w:eastAsia="ru-RU"/>
    </w:rPr>
  </w:style>
  <w:style w:type="paragraph" w:customStyle="1" w:styleId="headertext">
    <w:name w:val="headertext"/>
    <w:basedOn w:val="a"/>
    <w:rsid w:val="00E073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073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0789">
      <w:bodyDiv w:val="1"/>
      <w:marLeft w:val="0"/>
      <w:marRight w:val="0"/>
      <w:marTop w:val="0"/>
      <w:marBottom w:val="0"/>
      <w:divBdr>
        <w:top w:val="none" w:sz="0" w:space="0" w:color="auto"/>
        <w:left w:val="none" w:sz="0" w:space="0" w:color="auto"/>
        <w:bottom w:val="none" w:sz="0" w:space="0" w:color="auto"/>
        <w:right w:val="none" w:sz="0" w:space="0" w:color="auto"/>
      </w:divBdr>
    </w:div>
    <w:div w:id="1584684653">
      <w:bodyDiv w:val="1"/>
      <w:marLeft w:val="0"/>
      <w:marRight w:val="0"/>
      <w:marTop w:val="0"/>
      <w:marBottom w:val="0"/>
      <w:divBdr>
        <w:top w:val="none" w:sz="0" w:space="0" w:color="auto"/>
        <w:left w:val="none" w:sz="0" w:space="0" w:color="auto"/>
        <w:bottom w:val="none" w:sz="0" w:space="0" w:color="auto"/>
        <w:right w:val="none" w:sz="0" w:space="0" w:color="auto"/>
      </w:divBdr>
      <w:divsChild>
        <w:div w:id="199320337">
          <w:marLeft w:val="0"/>
          <w:marRight w:val="0"/>
          <w:marTop w:val="0"/>
          <w:marBottom w:val="0"/>
          <w:divBdr>
            <w:top w:val="none" w:sz="0" w:space="0" w:color="auto"/>
            <w:left w:val="none" w:sz="0" w:space="0" w:color="auto"/>
            <w:bottom w:val="none" w:sz="0" w:space="0" w:color="auto"/>
            <w:right w:val="none" w:sz="0" w:space="0" w:color="auto"/>
          </w:divBdr>
          <w:divsChild>
            <w:div w:id="407920747">
              <w:marLeft w:val="0"/>
              <w:marRight w:val="0"/>
              <w:marTop w:val="0"/>
              <w:marBottom w:val="0"/>
              <w:divBdr>
                <w:top w:val="none" w:sz="0" w:space="0" w:color="auto"/>
                <w:left w:val="none" w:sz="0" w:space="0" w:color="auto"/>
                <w:bottom w:val="none" w:sz="0" w:space="0" w:color="auto"/>
                <w:right w:val="none" w:sz="0" w:space="0" w:color="auto"/>
              </w:divBdr>
              <w:divsChild>
                <w:div w:id="2997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2842">
          <w:marLeft w:val="0"/>
          <w:marRight w:val="0"/>
          <w:marTop w:val="0"/>
          <w:marBottom w:val="0"/>
          <w:divBdr>
            <w:top w:val="none" w:sz="0" w:space="0" w:color="auto"/>
            <w:left w:val="none" w:sz="0" w:space="0" w:color="auto"/>
            <w:bottom w:val="none" w:sz="0" w:space="0" w:color="auto"/>
            <w:right w:val="none" w:sz="0" w:space="0" w:color="auto"/>
          </w:divBdr>
          <w:divsChild>
            <w:div w:id="506359976">
              <w:marLeft w:val="0"/>
              <w:marRight w:val="0"/>
              <w:marTop w:val="0"/>
              <w:marBottom w:val="0"/>
              <w:divBdr>
                <w:top w:val="none" w:sz="0" w:space="0" w:color="auto"/>
                <w:left w:val="none" w:sz="0" w:space="0" w:color="auto"/>
                <w:bottom w:val="none" w:sz="0" w:space="0" w:color="auto"/>
                <w:right w:val="none" w:sz="0" w:space="0" w:color="auto"/>
              </w:divBdr>
              <w:divsChild>
                <w:div w:id="5766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8907">
          <w:marLeft w:val="0"/>
          <w:marRight w:val="0"/>
          <w:marTop w:val="0"/>
          <w:marBottom w:val="0"/>
          <w:divBdr>
            <w:top w:val="none" w:sz="0" w:space="0" w:color="auto"/>
            <w:left w:val="none" w:sz="0" w:space="0" w:color="auto"/>
            <w:bottom w:val="none" w:sz="0" w:space="0" w:color="auto"/>
            <w:right w:val="none" w:sz="0" w:space="0" w:color="auto"/>
          </w:divBdr>
          <w:divsChild>
            <w:div w:id="615676569">
              <w:marLeft w:val="0"/>
              <w:marRight w:val="0"/>
              <w:marTop w:val="0"/>
              <w:marBottom w:val="0"/>
              <w:divBdr>
                <w:top w:val="none" w:sz="0" w:space="0" w:color="auto"/>
                <w:left w:val="none" w:sz="0" w:space="0" w:color="auto"/>
                <w:bottom w:val="none" w:sz="0" w:space="0" w:color="auto"/>
                <w:right w:val="none" w:sz="0" w:space="0" w:color="auto"/>
              </w:divBdr>
              <w:divsChild>
                <w:div w:id="11439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42671901" TargetMode="External"/><Relationship Id="rId21" Type="http://schemas.openxmlformats.org/officeDocument/2006/relationships/hyperlink" Target="https://docs.cntd.ru/document/565416486" TargetMode="External"/><Relationship Id="rId42" Type="http://schemas.openxmlformats.org/officeDocument/2006/relationships/hyperlink" Target="https://docs.cntd.ru/document/565416486" TargetMode="External"/><Relationship Id="rId47" Type="http://schemas.openxmlformats.org/officeDocument/2006/relationships/hyperlink" Target="https://docs.cntd.ru/document/565416486" TargetMode="External"/><Relationship Id="rId63" Type="http://schemas.openxmlformats.org/officeDocument/2006/relationships/hyperlink" Target="https://docs.cntd.ru/document/542671901" TargetMode="External"/><Relationship Id="rId68" Type="http://schemas.openxmlformats.org/officeDocument/2006/relationships/hyperlink" Target="https://docs.cntd.ru/document/420287404" TargetMode="External"/><Relationship Id="rId84" Type="http://schemas.openxmlformats.org/officeDocument/2006/relationships/hyperlink" Target="https://docs.cntd.ru/document/420363376" TargetMode="External"/><Relationship Id="rId89" Type="http://schemas.openxmlformats.org/officeDocument/2006/relationships/hyperlink" Target="https://docs.cntd.ru/document/420363376" TargetMode="External"/><Relationship Id="rId16" Type="http://schemas.openxmlformats.org/officeDocument/2006/relationships/hyperlink" Target="https://docs.cntd.ru/document/565416486" TargetMode="External"/><Relationship Id="rId11" Type="http://schemas.openxmlformats.org/officeDocument/2006/relationships/hyperlink" Target="https://docs.cntd.ru/document/542671901" TargetMode="External"/><Relationship Id="rId32" Type="http://schemas.openxmlformats.org/officeDocument/2006/relationships/hyperlink" Target="https://docs.cntd.ru/document/542692779" TargetMode="External"/><Relationship Id="rId37" Type="http://schemas.openxmlformats.org/officeDocument/2006/relationships/hyperlink" Target="https://docs.cntd.ru/document/901807664" TargetMode="External"/><Relationship Id="rId53" Type="http://schemas.openxmlformats.org/officeDocument/2006/relationships/hyperlink" Target="https://docs.cntd.ru/document/565416486" TargetMode="External"/><Relationship Id="rId58" Type="http://schemas.openxmlformats.org/officeDocument/2006/relationships/hyperlink" Target="https://docs.cntd.ru/document/542671901" TargetMode="External"/><Relationship Id="rId74" Type="http://schemas.openxmlformats.org/officeDocument/2006/relationships/hyperlink" Target="https://docs.cntd.ru/document/565416486" TargetMode="External"/><Relationship Id="rId79" Type="http://schemas.openxmlformats.org/officeDocument/2006/relationships/hyperlink" Target="https://docs.cntd.ru/document/1300131673" TargetMode="External"/><Relationship Id="rId102" Type="http://schemas.openxmlformats.org/officeDocument/2006/relationships/hyperlink" Target="https://docs.cntd.ru/document/542671901" TargetMode="External"/><Relationship Id="rId5" Type="http://schemas.openxmlformats.org/officeDocument/2006/relationships/hyperlink" Target="https://docs.cntd.ru/document/420363376" TargetMode="External"/><Relationship Id="rId90" Type="http://schemas.openxmlformats.org/officeDocument/2006/relationships/hyperlink" Target="https://docs.cntd.ru/document/565416486" TargetMode="External"/><Relationship Id="rId95" Type="http://schemas.openxmlformats.org/officeDocument/2006/relationships/hyperlink" Target="https://docs.cntd.ru/document/727700579" TargetMode="External"/><Relationship Id="rId22" Type="http://schemas.openxmlformats.org/officeDocument/2006/relationships/hyperlink" Target="https://docs.cntd.ru/document/542671901" TargetMode="External"/><Relationship Id="rId27" Type="http://schemas.openxmlformats.org/officeDocument/2006/relationships/hyperlink" Target="https://docs.cntd.ru/document/565416486" TargetMode="External"/><Relationship Id="rId43" Type="http://schemas.openxmlformats.org/officeDocument/2006/relationships/hyperlink" Target="https://docs.cntd.ru/document/727700572" TargetMode="External"/><Relationship Id="rId48" Type="http://schemas.openxmlformats.org/officeDocument/2006/relationships/hyperlink" Target="https://docs.cntd.ru/document/542671901" TargetMode="External"/><Relationship Id="rId64" Type="http://schemas.openxmlformats.org/officeDocument/2006/relationships/hyperlink" Target="https://docs.cntd.ru/document/565416486" TargetMode="External"/><Relationship Id="rId69" Type="http://schemas.openxmlformats.org/officeDocument/2006/relationships/hyperlink" Target="https://docs.cntd.ru/document/565416486" TargetMode="External"/><Relationship Id="rId80" Type="http://schemas.openxmlformats.org/officeDocument/2006/relationships/hyperlink" Target="https://docs.cntd.ru/document/420363376" TargetMode="External"/><Relationship Id="rId85" Type="http://schemas.openxmlformats.org/officeDocument/2006/relationships/hyperlink" Target="https://docs.cntd.ru/document/420363376" TargetMode="External"/><Relationship Id="rId12" Type="http://schemas.openxmlformats.org/officeDocument/2006/relationships/hyperlink" Target="https://docs.cntd.ru/document/565416486" TargetMode="External"/><Relationship Id="rId17" Type="http://schemas.openxmlformats.org/officeDocument/2006/relationships/hyperlink" Target="https://docs.cntd.ru/document/542671901" TargetMode="External"/><Relationship Id="rId33" Type="http://schemas.openxmlformats.org/officeDocument/2006/relationships/hyperlink" Target="https://docs.cntd.ru/document/420363376" TargetMode="External"/><Relationship Id="rId38" Type="http://schemas.openxmlformats.org/officeDocument/2006/relationships/hyperlink" Target="https://docs.cntd.ru/document/420363376" TargetMode="External"/><Relationship Id="rId59" Type="http://schemas.openxmlformats.org/officeDocument/2006/relationships/hyperlink" Target="https://docs.cntd.ru/document/901919946" TargetMode="External"/><Relationship Id="rId103" Type="http://schemas.openxmlformats.org/officeDocument/2006/relationships/hyperlink" Target="https://docs.cntd.ru/document/420363376" TargetMode="External"/><Relationship Id="rId20" Type="http://schemas.openxmlformats.org/officeDocument/2006/relationships/hyperlink" Target="https://docs.cntd.ru/document/542671901" TargetMode="External"/><Relationship Id="rId41" Type="http://schemas.openxmlformats.org/officeDocument/2006/relationships/hyperlink" Target="https://docs.cntd.ru/document/565416486" TargetMode="External"/><Relationship Id="rId54" Type="http://schemas.openxmlformats.org/officeDocument/2006/relationships/hyperlink" Target="https://docs.cntd.ru/document/542671901" TargetMode="External"/><Relationship Id="rId62" Type="http://schemas.openxmlformats.org/officeDocument/2006/relationships/hyperlink" Target="https://docs.cntd.ru/document/565416486" TargetMode="External"/><Relationship Id="rId70" Type="http://schemas.openxmlformats.org/officeDocument/2006/relationships/hyperlink" Target="https://docs.cntd.ru/document/436753139" TargetMode="External"/><Relationship Id="rId75" Type="http://schemas.openxmlformats.org/officeDocument/2006/relationships/hyperlink" Target="https://docs.cntd.ru/document/1300332115" TargetMode="External"/><Relationship Id="rId83" Type="http://schemas.openxmlformats.org/officeDocument/2006/relationships/hyperlink" Target="https://docs.cntd.ru/document/578305043" TargetMode="External"/><Relationship Id="rId88" Type="http://schemas.openxmlformats.org/officeDocument/2006/relationships/hyperlink" Target="https://docs.cntd.ru/document/420363376" TargetMode="External"/><Relationship Id="rId91" Type="http://schemas.openxmlformats.org/officeDocument/2006/relationships/hyperlink" Target="https://docs.cntd.ru/document/727700579" TargetMode="External"/><Relationship Id="rId96" Type="http://schemas.openxmlformats.org/officeDocument/2006/relationships/hyperlink" Target="https://docs.cntd.ru/document/901713615" TargetMode="External"/><Relationship Id="rId1" Type="http://schemas.openxmlformats.org/officeDocument/2006/relationships/numbering" Target="numbering.xml"/><Relationship Id="rId6" Type="http://schemas.openxmlformats.org/officeDocument/2006/relationships/hyperlink" Target="https://docs.cntd.ru/document/565416486" TargetMode="External"/><Relationship Id="rId15" Type="http://schemas.openxmlformats.org/officeDocument/2006/relationships/hyperlink" Target="https://docs.cntd.ru/document/542671901" TargetMode="External"/><Relationship Id="rId23" Type="http://schemas.openxmlformats.org/officeDocument/2006/relationships/hyperlink" Target="https://docs.cntd.ru/document/565416486" TargetMode="External"/><Relationship Id="rId28" Type="http://schemas.openxmlformats.org/officeDocument/2006/relationships/hyperlink" Target="https://docs.cntd.ru/document/542671901" TargetMode="External"/><Relationship Id="rId36" Type="http://schemas.openxmlformats.org/officeDocument/2006/relationships/hyperlink" Target="https://docs.cntd.ru/document/565416486" TargetMode="External"/><Relationship Id="rId49" Type="http://schemas.openxmlformats.org/officeDocument/2006/relationships/hyperlink" Target="https://docs.cntd.ru/document/565416486" TargetMode="External"/><Relationship Id="rId57" Type="http://schemas.openxmlformats.org/officeDocument/2006/relationships/hyperlink" Target="https://docs.cntd.ru/document/565416486" TargetMode="External"/><Relationship Id="rId106" Type="http://schemas.openxmlformats.org/officeDocument/2006/relationships/theme" Target="theme/theme1.xml"/><Relationship Id="rId10" Type="http://schemas.openxmlformats.org/officeDocument/2006/relationships/hyperlink" Target="https://docs.cntd.ru/document/565416486" TargetMode="External"/><Relationship Id="rId31" Type="http://schemas.openxmlformats.org/officeDocument/2006/relationships/hyperlink" Target="https://docs.cntd.ru/document/603816816" TargetMode="External"/><Relationship Id="rId44" Type="http://schemas.openxmlformats.org/officeDocument/2006/relationships/hyperlink" Target="https://docs.cntd.ru/document/727700579" TargetMode="External"/><Relationship Id="rId52" Type="http://schemas.openxmlformats.org/officeDocument/2006/relationships/hyperlink" Target="https://docs.cntd.ru/document/542671901" TargetMode="External"/><Relationship Id="rId60" Type="http://schemas.openxmlformats.org/officeDocument/2006/relationships/hyperlink" Target="https://docs.cntd.ru/document/901919946" TargetMode="External"/><Relationship Id="rId65" Type="http://schemas.openxmlformats.org/officeDocument/2006/relationships/hyperlink" Target="https://docs.cntd.ru/document/727700579" TargetMode="External"/><Relationship Id="rId73" Type="http://schemas.openxmlformats.org/officeDocument/2006/relationships/hyperlink" Target="https://docs.cntd.ru/document/542604064" TargetMode="External"/><Relationship Id="rId78" Type="http://schemas.openxmlformats.org/officeDocument/2006/relationships/hyperlink" Target="https://docs.cntd.ru/document/420363376" TargetMode="External"/><Relationship Id="rId81" Type="http://schemas.openxmlformats.org/officeDocument/2006/relationships/hyperlink" Target="https://docs.cntd.ru/document/565416486" TargetMode="External"/><Relationship Id="rId86" Type="http://schemas.openxmlformats.org/officeDocument/2006/relationships/hyperlink" Target="https://docs.cntd.ru/document/420363376" TargetMode="External"/><Relationship Id="rId94" Type="http://schemas.openxmlformats.org/officeDocument/2006/relationships/hyperlink" Target="https://docs.cntd.ru/document/542671901" TargetMode="External"/><Relationship Id="rId99" Type="http://schemas.openxmlformats.org/officeDocument/2006/relationships/hyperlink" Target="https://docs.cntd.ru/document/420363376" TargetMode="External"/><Relationship Id="rId101" Type="http://schemas.openxmlformats.org/officeDocument/2006/relationships/hyperlink" Target="https://docs.cntd.ru/document/565416486" TargetMode="External"/><Relationship Id="rId4" Type="http://schemas.openxmlformats.org/officeDocument/2006/relationships/webSettings" Target="webSettings.xml"/><Relationship Id="rId9" Type="http://schemas.openxmlformats.org/officeDocument/2006/relationships/hyperlink" Target="https://docs.cntd.ru/document/565416486" TargetMode="External"/><Relationship Id="rId13" Type="http://schemas.openxmlformats.org/officeDocument/2006/relationships/hyperlink" Target="https://docs.cntd.ru/document/542671901" TargetMode="External"/><Relationship Id="rId18" Type="http://schemas.openxmlformats.org/officeDocument/2006/relationships/hyperlink" Target="https://docs.cntd.ru/document/565416486" TargetMode="External"/><Relationship Id="rId39" Type="http://schemas.openxmlformats.org/officeDocument/2006/relationships/hyperlink" Target="https://docs.cntd.ru/document/420363376" TargetMode="External"/><Relationship Id="rId34" Type="http://schemas.openxmlformats.org/officeDocument/2006/relationships/hyperlink" Target="https://docs.cntd.ru/document/420363376" TargetMode="External"/><Relationship Id="rId50" Type="http://schemas.openxmlformats.org/officeDocument/2006/relationships/hyperlink" Target="https://docs.cntd.ru/document/542671901" TargetMode="External"/><Relationship Id="rId55" Type="http://schemas.openxmlformats.org/officeDocument/2006/relationships/hyperlink" Target="https://docs.cntd.ru/document/565416486" TargetMode="External"/><Relationship Id="rId76" Type="http://schemas.openxmlformats.org/officeDocument/2006/relationships/hyperlink" Target="https://docs.cntd.ru/document/1300131673" TargetMode="External"/><Relationship Id="rId97" Type="http://schemas.openxmlformats.org/officeDocument/2006/relationships/hyperlink" Target="https://docs.cntd.ru/document/901713615" TargetMode="External"/><Relationship Id="rId104" Type="http://schemas.openxmlformats.org/officeDocument/2006/relationships/hyperlink" Target="https://docs.cntd.ru/document/420363376" TargetMode="External"/><Relationship Id="rId7" Type="http://schemas.openxmlformats.org/officeDocument/2006/relationships/hyperlink" Target="https://docs.cntd.ru/document/542671901" TargetMode="External"/><Relationship Id="rId71" Type="http://schemas.openxmlformats.org/officeDocument/2006/relationships/hyperlink" Target="https://docs.cntd.ru/document/420363376" TargetMode="External"/><Relationship Id="rId92" Type="http://schemas.openxmlformats.org/officeDocument/2006/relationships/hyperlink" Target="https://docs.cntd.ru/document/578305043" TargetMode="External"/><Relationship Id="rId2" Type="http://schemas.openxmlformats.org/officeDocument/2006/relationships/styles" Target="styles.xml"/><Relationship Id="rId29" Type="http://schemas.openxmlformats.org/officeDocument/2006/relationships/hyperlink" Target="https://docs.cntd.ru/document/565416486" TargetMode="External"/><Relationship Id="rId24" Type="http://schemas.openxmlformats.org/officeDocument/2006/relationships/hyperlink" Target="https://docs.cntd.ru/document/542671901" TargetMode="External"/><Relationship Id="rId40" Type="http://schemas.openxmlformats.org/officeDocument/2006/relationships/hyperlink" Target="https://docs.cntd.ru/document/565416486" TargetMode="External"/><Relationship Id="rId45" Type="http://schemas.openxmlformats.org/officeDocument/2006/relationships/hyperlink" Target="https://docs.cntd.ru/document/578305043" TargetMode="External"/><Relationship Id="rId66" Type="http://schemas.openxmlformats.org/officeDocument/2006/relationships/hyperlink" Target="https://docs.cntd.ru/document/351175892" TargetMode="External"/><Relationship Id="rId87" Type="http://schemas.openxmlformats.org/officeDocument/2006/relationships/hyperlink" Target="https://docs.cntd.ru/document/420363376" TargetMode="External"/><Relationship Id="rId61" Type="http://schemas.openxmlformats.org/officeDocument/2006/relationships/hyperlink" Target="https://docs.cntd.ru/document/420363376" TargetMode="External"/><Relationship Id="rId82" Type="http://schemas.openxmlformats.org/officeDocument/2006/relationships/hyperlink" Target="https://docs.cntd.ru/document/727700579" TargetMode="External"/><Relationship Id="rId19" Type="http://schemas.openxmlformats.org/officeDocument/2006/relationships/hyperlink" Target="https://docs.cntd.ru/document/565416486" TargetMode="External"/><Relationship Id="rId14" Type="http://schemas.openxmlformats.org/officeDocument/2006/relationships/hyperlink" Target="https://docs.cntd.ru/document/565416486" TargetMode="External"/><Relationship Id="rId30" Type="http://schemas.openxmlformats.org/officeDocument/2006/relationships/hyperlink" Target="https://docs.cntd.ru/document/542671901" TargetMode="External"/><Relationship Id="rId35" Type="http://schemas.openxmlformats.org/officeDocument/2006/relationships/hyperlink" Target="https://docs.cntd.ru/document/420363376" TargetMode="External"/><Relationship Id="rId56" Type="http://schemas.openxmlformats.org/officeDocument/2006/relationships/hyperlink" Target="https://docs.cntd.ru/document/542671901" TargetMode="External"/><Relationship Id="rId77" Type="http://schemas.openxmlformats.org/officeDocument/2006/relationships/hyperlink" Target="https://docs.cntd.ru/document/578326049" TargetMode="External"/><Relationship Id="rId100" Type="http://schemas.openxmlformats.org/officeDocument/2006/relationships/hyperlink" Target="https://docs.cntd.ru/document/901713615" TargetMode="External"/><Relationship Id="rId105" Type="http://schemas.openxmlformats.org/officeDocument/2006/relationships/fontTable" Target="fontTable.xml"/><Relationship Id="rId8" Type="http://schemas.openxmlformats.org/officeDocument/2006/relationships/hyperlink" Target="https://docs.cntd.ru/document/9027690" TargetMode="External"/><Relationship Id="rId51" Type="http://schemas.openxmlformats.org/officeDocument/2006/relationships/hyperlink" Target="https://docs.cntd.ru/document/565416486" TargetMode="External"/><Relationship Id="rId72" Type="http://schemas.openxmlformats.org/officeDocument/2006/relationships/hyperlink" Target="https://docs.cntd.ru/document/436753139" TargetMode="External"/><Relationship Id="rId93" Type="http://schemas.openxmlformats.org/officeDocument/2006/relationships/hyperlink" Target="https://docs.cntd.ru/document/565416486" TargetMode="External"/><Relationship Id="rId98" Type="http://schemas.openxmlformats.org/officeDocument/2006/relationships/hyperlink" Target="https://docs.cntd.ru/document/901713615" TargetMode="External"/><Relationship Id="rId3" Type="http://schemas.openxmlformats.org/officeDocument/2006/relationships/settings" Target="settings.xml"/><Relationship Id="rId25" Type="http://schemas.openxmlformats.org/officeDocument/2006/relationships/hyperlink" Target="https://docs.cntd.ru/document/565416486" TargetMode="External"/><Relationship Id="rId46" Type="http://schemas.openxmlformats.org/officeDocument/2006/relationships/hyperlink" Target="https://docs.cntd.ru/document/565416486" TargetMode="External"/><Relationship Id="rId67" Type="http://schemas.openxmlformats.org/officeDocument/2006/relationships/hyperlink" Target="https://docs.cntd.ru/document/578328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8254</Words>
  <Characters>47050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ZXC ZXC</dc:creator>
  <cp:keywords/>
  <dc:description/>
  <cp:lastModifiedBy>АРЦГКО ГБУ</cp:lastModifiedBy>
  <cp:revision>2</cp:revision>
  <dcterms:created xsi:type="dcterms:W3CDTF">2023-01-17T12:31:00Z</dcterms:created>
  <dcterms:modified xsi:type="dcterms:W3CDTF">2023-01-17T12:31:00Z</dcterms:modified>
</cp:coreProperties>
</file>